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FD38" w14:textId="1EEC2E48" w:rsidR="00E32F74" w:rsidRPr="00E32F74" w:rsidRDefault="00E32F74" w:rsidP="008A2832">
      <w:pPr>
        <w:autoSpaceDE w:val="0"/>
        <w:autoSpaceDN w:val="0"/>
        <w:adjustRightInd w:val="0"/>
        <w:spacing w:after="0" w:line="240" w:lineRule="auto"/>
        <w:rPr>
          <w:rFonts w:ascii="Times New Roman" w:hAnsi="Times New Roman" w:cs="Times New Roman"/>
          <w:b/>
          <w:bCs/>
          <w:sz w:val="28"/>
          <w:szCs w:val="28"/>
        </w:rPr>
      </w:pPr>
      <w:r w:rsidRPr="00E32F74">
        <w:rPr>
          <w:rFonts w:ascii="Times New Roman" w:hAnsi="Times New Roman" w:cs="Times New Roman"/>
          <w:b/>
          <w:bCs/>
          <w:sz w:val="28"/>
          <w:szCs w:val="28"/>
        </w:rPr>
        <w:t>TPS EASTERN AFRICA PLC</w:t>
      </w:r>
    </w:p>
    <w:p w14:paraId="66D27D53" w14:textId="77777777" w:rsidR="00E32F74" w:rsidRDefault="00E32F74" w:rsidP="008A2832">
      <w:pPr>
        <w:autoSpaceDE w:val="0"/>
        <w:autoSpaceDN w:val="0"/>
        <w:adjustRightInd w:val="0"/>
        <w:spacing w:after="0" w:line="240" w:lineRule="auto"/>
        <w:rPr>
          <w:rFonts w:ascii="Times New Roman" w:hAnsi="Times New Roman" w:cs="Times New Roman"/>
          <w:b/>
          <w:bCs/>
          <w:sz w:val="24"/>
          <w:szCs w:val="24"/>
        </w:rPr>
      </w:pPr>
    </w:p>
    <w:p w14:paraId="72D5D55C" w14:textId="65B834E7" w:rsidR="00E02580" w:rsidRPr="00196332" w:rsidRDefault="008A2832" w:rsidP="008A2832">
      <w:pPr>
        <w:autoSpaceDE w:val="0"/>
        <w:autoSpaceDN w:val="0"/>
        <w:adjustRightInd w:val="0"/>
        <w:spacing w:after="0" w:line="240" w:lineRule="auto"/>
        <w:rPr>
          <w:rFonts w:ascii="Times New Roman" w:hAnsi="Times New Roman" w:cs="Times New Roman"/>
          <w:b/>
          <w:bCs/>
          <w:sz w:val="24"/>
          <w:szCs w:val="24"/>
        </w:rPr>
      </w:pPr>
      <w:r w:rsidRPr="00196332">
        <w:rPr>
          <w:rFonts w:ascii="Times New Roman" w:hAnsi="Times New Roman" w:cs="Times New Roman"/>
          <w:b/>
          <w:bCs/>
          <w:sz w:val="24"/>
          <w:szCs w:val="24"/>
        </w:rPr>
        <w:t>PROXY FORM</w:t>
      </w:r>
    </w:p>
    <w:p w14:paraId="10671E7D" w14:textId="77777777" w:rsidR="00E02580" w:rsidRPr="00196332" w:rsidRDefault="008A2832" w:rsidP="008752AB">
      <w:pPr>
        <w:autoSpaceDE w:val="0"/>
        <w:autoSpaceDN w:val="0"/>
        <w:adjustRightInd w:val="0"/>
        <w:spacing w:after="0" w:line="240" w:lineRule="auto"/>
        <w:jc w:val="both"/>
        <w:rPr>
          <w:rFonts w:ascii="Times New Roman" w:hAnsi="Times New Roman" w:cs="Times New Roman"/>
          <w:sz w:val="24"/>
          <w:szCs w:val="24"/>
        </w:rPr>
      </w:pPr>
      <w:r w:rsidRPr="00196332">
        <w:rPr>
          <w:rFonts w:ascii="Times New Roman" w:hAnsi="Times New Roman" w:cs="Times New Roman"/>
          <w:sz w:val="24"/>
          <w:szCs w:val="24"/>
        </w:rPr>
        <w:t>…………………………………………………………………………………………………………………………..</w:t>
      </w:r>
    </w:p>
    <w:p w14:paraId="5F0962D2" w14:textId="77777777" w:rsidR="006C21BA" w:rsidRPr="00196332" w:rsidRDefault="006C21BA" w:rsidP="008752AB">
      <w:pPr>
        <w:autoSpaceDE w:val="0"/>
        <w:autoSpaceDN w:val="0"/>
        <w:adjustRightInd w:val="0"/>
        <w:spacing w:after="0" w:line="240" w:lineRule="auto"/>
        <w:jc w:val="both"/>
        <w:rPr>
          <w:rFonts w:ascii="Times New Roman" w:hAnsi="Times New Roman" w:cs="Times New Roman"/>
          <w:b/>
          <w:bCs/>
          <w:sz w:val="24"/>
          <w:szCs w:val="24"/>
        </w:rPr>
      </w:pPr>
    </w:p>
    <w:p w14:paraId="06210216" w14:textId="0A2A4678" w:rsidR="00E02580" w:rsidRPr="00196332" w:rsidRDefault="00DB2B5C" w:rsidP="00196332">
      <w:pPr>
        <w:tabs>
          <w:tab w:val="left" w:pos="657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THE</w:t>
      </w:r>
      <w:r w:rsidR="00293E27" w:rsidRPr="00196332">
        <w:rPr>
          <w:rFonts w:ascii="Times New Roman" w:hAnsi="Times New Roman" w:cs="Times New Roman"/>
          <w:b/>
          <w:bCs/>
          <w:sz w:val="24"/>
          <w:szCs w:val="24"/>
        </w:rPr>
        <w:t xml:space="preserve"> </w:t>
      </w:r>
      <w:r w:rsidR="006A4D11" w:rsidRPr="00196332">
        <w:rPr>
          <w:rFonts w:ascii="Times New Roman" w:hAnsi="Times New Roman" w:cs="Times New Roman"/>
          <w:b/>
          <w:bCs/>
          <w:sz w:val="24"/>
          <w:szCs w:val="24"/>
        </w:rPr>
        <w:t xml:space="preserve">COMPANY </w:t>
      </w:r>
      <w:r w:rsidR="008A2832" w:rsidRPr="00196332">
        <w:rPr>
          <w:rFonts w:ascii="Times New Roman" w:hAnsi="Times New Roman" w:cs="Times New Roman"/>
          <w:b/>
          <w:bCs/>
          <w:sz w:val="24"/>
          <w:szCs w:val="24"/>
        </w:rPr>
        <w:t>SECRETARY</w:t>
      </w:r>
      <w:r w:rsidR="00585384" w:rsidRPr="00196332">
        <w:rPr>
          <w:rFonts w:ascii="Times New Roman" w:hAnsi="Times New Roman" w:cs="Times New Roman"/>
          <w:b/>
          <w:bCs/>
          <w:sz w:val="24"/>
          <w:szCs w:val="24"/>
        </w:rPr>
        <w:t>,</w:t>
      </w:r>
      <w:r w:rsidR="00196332">
        <w:rPr>
          <w:rFonts w:ascii="Times New Roman" w:hAnsi="Times New Roman" w:cs="Times New Roman"/>
          <w:b/>
          <w:bCs/>
          <w:sz w:val="24"/>
          <w:szCs w:val="24"/>
        </w:rPr>
        <w:tab/>
      </w:r>
    </w:p>
    <w:p w14:paraId="3B59B9C5" w14:textId="60859468" w:rsidR="008A2832" w:rsidRPr="00196332" w:rsidRDefault="002D2707" w:rsidP="008A283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585384" w:rsidRPr="00196332">
        <w:rPr>
          <w:rFonts w:ascii="Times New Roman" w:hAnsi="Times New Roman" w:cs="Times New Roman"/>
          <w:b/>
          <w:bCs/>
          <w:sz w:val="24"/>
          <w:szCs w:val="24"/>
        </w:rPr>
        <w:t>.,</w:t>
      </w:r>
    </w:p>
    <w:p w14:paraId="7C3881BF" w14:textId="7E8F7146" w:rsidR="00FD461C" w:rsidRPr="00196332" w:rsidRDefault="002D2707" w:rsidP="008A283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14:paraId="1ED66BA8" w14:textId="6D0DAB39" w:rsidR="00FD461C" w:rsidRPr="00196332" w:rsidRDefault="00FD461C" w:rsidP="008A2832">
      <w:pPr>
        <w:autoSpaceDE w:val="0"/>
        <w:autoSpaceDN w:val="0"/>
        <w:adjustRightInd w:val="0"/>
        <w:spacing w:after="0" w:line="240" w:lineRule="auto"/>
        <w:jc w:val="both"/>
        <w:rPr>
          <w:rFonts w:ascii="Times New Roman" w:hAnsi="Times New Roman" w:cs="Times New Roman"/>
          <w:b/>
          <w:bCs/>
          <w:sz w:val="24"/>
          <w:szCs w:val="24"/>
        </w:rPr>
      </w:pPr>
      <w:r w:rsidRPr="00196332">
        <w:rPr>
          <w:rFonts w:ascii="Times New Roman" w:hAnsi="Times New Roman" w:cs="Times New Roman"/>
          <w:b/>
          <w:bCs/>
          <w:sz w:val="24"/>
          <w:szCs w:val="24"/>
        </w:rPr>
        <w:t xml:space="preserve">P. O. BOX </w:t>
      </w:r>
      <w:r w:rsidR="002D2707">
        <w:rPr>
          <w:rFonts w:ascii="Times New Roman" w:hAnsi="Times New Roman" w:cs="Times New Roman"/>
          <w:b/>
          <w:bCs/>
          <w:sz w:val="24"/>
          <w:szCs w:val="24"/>
        </w:rPr>
        <w:t>……………….</w:t>
      </w:r>
      <w:r w:rsidRPr="00196332">
        <w:rPr>
          <w:rFonts w:ascii="Times New Roman" w:hAnsi="Times New Roman" w:cs="Times New Roman"/>
          <w:b/>
          <w:bCs/>
          <w:sz w:val="24"/>
          <w:szCs w:val="24"/>
        </w:rPr>
        <w:t>,</w:t>
      </w:r>
    </w:p>
    <w:p w14:paraId="22ECDBD5" w14:textId="77777777" w:rsidR="00FD461C" w:rsidRPr="00196332" w:rsidRDefault="00FD461C" w:rsidP="008A2832">
      <w:pPr>
        <w:autoSpaceDE w:val="0"/>
        <w:autoSpaceDN w:val="0"/>
        <w:adjustRightInd w:val="0"/>
        <w:spacing w:after="0" w:line="240" w:lineRule="auto"/>
        <w:jc w:val="both"/>
        <w:rPr>
          <w:rFonts w:ascii="Times New Roman" w:hAnsi="Times New Roman" w:cs="Times New Roman"/>
          <w:b/>
          <w:bCs/>
          <w:sz w:val="24"/>
          <w:szCs w:val="24"/>
        </w:rPr>
      </w:pPr>
      <w:r w:rsidRPr="00196332">
        <w:rPr>
          <w:rFonts w:ascii="Times New Roman" w:hAnsi="Times New Roman" w:cs="Times New Roman"/>
          <w:b/>
          <w:bCs/>
          <w:sz w:val="24"/>
          <w:szCs w:val="24"/>
        </w:rPr>
        <w:t>NAIROBI, KENYA</w:t>
      </w:r>
    </w:p>
    <w:p w14:paraId="73BA3F03" w14:textId="77777777" w:rsidR="008A2832" w:rsidRPr="00196332" w:rsidRDefault="008A2832" w:rsidP="008A2832">
      <w:pPr>
        <w:autoSpaceDE w:val="0"/>
        <w:autoSpaceDN w:val="0"/>
        <w:adjustRightInd w:val="0"/>
        <w:spacing w:after="0" w:line="240" w:lineRule="auto"/>
        <w:jc w:val="both"/>
        <w:rPr>
          <w:rFonts w:ascii="Times New Roman" w:hAnsi="Times New Roman" w:cs="Times New Roman"/>
          <w:b/>
          <w:bCs/>
          <w:sz w:val="24"/>
          <w:szCs w:val="24"/>
        </w:rPr>
      </w:pPr>
    </w:p>
    <w:p w14:paraId="44E5CD52" w14:textId="77777777" w:rsidR="00196332" w:rsidRDefault="00196332" w:rsidP="008A2832">
      <w:pPr>
        <w:autoSpaceDE w:val="0"/>
        <w:autoSpaceDN w:val="0"/>
        <w:adjustRightInd w:val="0"/>
        <w:spacing w:after="0" w:line="240" w:lineRule="auto"/>
        <w:jc w:val="both"/>
        <w:rPr>
          <w:rFonts w:ascii="Times New Roman" w:hAnsi="Times New Roman" w:cs="Times New Roman"/>
          <w:sz w:val="24"/>
          <w:szCs w:val="24"/>
        </w:rPr>
      </w:pPr>
    </w:p>
    <w:p w14:paraId="6495CFDB" w14:textId="77777777" w:rsidR="00196332" w:rsidRPr="00DF17CE" w:rsidRDefault="00196332" w:rsidP="00CB6107">
      <w:pPr>
        <w:pStyle w:val="BodyText"/>
        <w:kinsoku w:val="0"/>
        <w:overflowPunct w:val="0"/>
        <w:spacing w:before="23"/>
        <w:jc w:val="both"/>
        <w:rPr>
          <w:rFonts w:ascii="Times New Roman" w:hAnsi="Times New Roman"/>
          <w:w w:val="105"/>
          <w:sz w:val="24"/>
          <w:szCs w:val="24"/>
        </w:rPr>
      </w:pPr>
      <w:r>
        <w:rPr>
          <w:rFonts w:ascii="Times New Roman" w:hAnsi="Times New Roman"/>
          <w:w w:val="105"/>
          <w:sz w:val="24"/>
          <w:szCs w:val="24"/>
        </w:rPr>
        <w:t>I/WE</w:t>
      </w:r>
      <w:r w:rsidRPr="00DF17CE">
        <w:rPr>
          <w:rFonts w:ascii="Times New Roman" w:hAnsi="Times New Roman"/>
          <w:w w:val="105"/>
          <w:sz w:val="24"/>
          <w:szCs w:val="24"/>
        </w:rPr>
        <w:t>……………………………………………………………………. of………………………………………………………………….</w:t>
      </w:r>
    </w:p>
    <w:p w14:paraId="6253F8B2" w14:textId="3D845135" w:rsidR="00196332" w:rsidRPr="00DF17CE" w:rsidRDefault="00196332" w:rsidP="00CB6107">
      <w:pPr>
        <w:pStyle w:val="BodyText"/>
        <w:kinsoku w:val="0"/>
        <w:overflowPunct w:val="0"/>
        <w:spacing w:before="21"/>
        <w:jc w:val="both"/>
        <w:rPr>
          <w:rFonts w:ascii="Times New Roman" w:hAnsi="Times New Roman"/>
          <w:w w:val="105"/>
          <w:sz w:val="24"/>
          <w:szCs w:val="24"/>
        </w:rPr>
      </w:pPr>
      <w:r w:rsidRPr="00DF17CE">
        <w:rPr>
          <w:rFonts w:ascii="Times New Roman" w:hAnsi="Times New Roman"/>
          <w:w w:val="105"/>
          <w:sz w:val="24"/>
          <w:szCs w:val="24"/>
        </w:rPr>
        <w:t xml:space="preserve">Being a shareholder of </w:t>
      </w:r>
      <w:r w:rsidR="002D2707">
        <w:rPr>
          <w:rFonts w:ascii="Times New Roman" w:hAnsi="Times New Roman"/>
          <w:b/>
          <w:bCs/>
          <w:sz w:val="24"/>
          <w:szCs w:val="24"/>
        </w:rPr>
        <w:t>…………………….</w:t>
      </w:r>
      <w:r w:rsidR="00CB6107" w:rsidRPr="00DF17CE">
        <w:rPr>
          <w:rFonts w:ascii="Times New Roman" w:hAnsi="Times New Roman"/>
          <w:w w:val="105"/>
          <w:sz w:val="24"/>
          <w:szCs w:val="24"/>
        </w:rPr>
        <w:t xml:space="preserve"> </w:t>
      </w:r>
      <w:r w:rsidRPr="00DF17CE">
        <w:rPr>
          <w:rFonts w:ascii="Times New Roman" w:hAnsi="Times New Roman"/>
          <w:w w:val="105"/>
          <w:sz w:val="24"/>
          <w:szCs w:val="24"/>
        </w:rPr>
        <w:t xml:space="preserve">hereby appoint the Chairman of the Meeting or (see notes </w:t>
      </w:r>
      <w:r w:rsidR="009544BA">
        <w:rPr>
          <w:rFonts w:ascii="Times New Roman" w:hAnsi="Times New Roman"/>
          <w:w w:val="105"/>
          <w:sz w:val="24"/>
          <w:szCs w:val="24"/>
        </w:rPr>
        <w:t>…</w:t>
      </w:r>
      <w:r w:rsidR="00B41ED6">
        <w:rPr>
          <w:rFonts w:ascii="Times New Roman" w:hAnsi="Times New Roman"/>
          <w:w w:val="105"/>
          <w:sz w:val="24"/>
          <w:szCs w:val="24"/>
        </w:rPr>
        <w:t>and ..</w:t>
      </w:r>
      <w:r w:rsidRPr="00DF17CE">
        <w:rPr>
          <w:rFonts w:ascii="Times New Roman" w:hAnsi="Times New Roman"/>
          <w:w w:val="105"/>
          <w:sz w:val="24"/>
          <w:szCs w:val="24"/>
        </w:rPr>
        <w:t>)</w:t>
      </w:r>
      <w:r>
        <w:rPr>
          <w:rFonts w:ascii="Times New Roman" w:hAnsi="Times New Roman"/>
          <w:w w:val="105"/>
          <w:sz w:val="24"/>
          <w:szCs w:val="24"/>
        </w:rPr>
        <w:t xml:space="preserve"> </w:t>
      </w:r>
      <w:r w:rsidRPr="00DF17CE">
        <w:rPr>
          <w:rFonts w:ascii="Times New Roman" w:hAnsi="Times New Roman"/>
          <w:w w:val="105"/>
          <w:sz w:val="24"/>
          <w:szCs w:val="24"/>
        </w:rPr>
        <w:t>……………………………………………………… (Name of proxy)</w:t>
      </w:r>
      <w:r>
        <w:rPr>
          <w:rFonts w:ascii="Times New Roman" w:hAnsi="Times New Roman"/>
          <w:w w:val="105"/>
          <w:sz w:val="24"/>
          <w:szCs w:val="24"/>
        </w:rPr>
        <w:t xml:space="preserve"> in respect of my</w:t>
      </w:r>
      <w:r w:rsidRPr="00DF17CE">
        <w:rPr>
          <w:rFonts w:ascii="Times New Roman" w:hAnsi="Times New Roman"/>
          <w:w w:val="105"/>
          <w:sz w:val="24"/>
          <w:szCs w:val="24"/>
        </w:rPr>
        <w:t xml:space="preserve"> ………………………………………………….(Number of shares)</w:t>
      </w:r>
      <w:r>
        <w:rPr>
          <w:rFonts w:ascii="Times New Roman" w:hAnsi="Times New Roman"/>
          <w:w w:val="105"/>
          <w:sz w:val="24"/>
          <w:szCs w:val="24"/>
        </w:rPr>
        <w:t xml:space="preserve">. </w:t>
      </w:r>
      <w:r w:rsidRPr="00DF17CE">
        <w:rPr>
          <w:rFonts w:ascii="Times New Roman" w:hAnsi="Times New Roman"/>
          <w:w w:val="105"/>
          <w:sz w:val="24"/>
          <w:szCs w:val="24"/>
        </w:rPr>
        <w:t>Please indicate here if you are appointing more than one prox</w:t>
      </w:r>
      <w:r w:rsidR="009544BA">
        <w:rPr>
          <w:rFonts w:ascii="Times New Roman" w:hAnsi="Times New Roman"/>
          <w:w w:val="105"/>
          <w:sz w:val="24"/>
          <w:szCs w:val="24"/>
        </w:rPr>
        <w:t>y ………………………………………….. (see note</w:t>
      </w:r>
      <w:r w:rsidR="00B41ED6">
        <w:rPr>
          <w:rFonts w:ascii="Times New Roman" w:hAnsi="Times New Roman"/>
          <w:w w:val="105"/>
          <w:sz w:val="24"/>
          <w:szCs w:val="24"/>
        </w:rPr>
        <w:t>.</w:t>
      </w:r>
      <w:r w:rsidRPr="00DF17CE">
        <w:rPr>
          <w:rFonts w:ascii="Times New Roman" w:hAnsi="Times New Roman"/>
          <w:w w:val="105"/>
          <w:sz w:val="24"/>
          <w:szCs w:val="24"/>
        </w:rPr>
        <w:t>) as my/our proxy to attend, represent</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and</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vote</w:t>
      </w:r>
      <w:r w:rsidRPr="00DF17CE">
        <w:rPr>
          <w:rFonts w:ascii="Times New Roman" w:hAnsi="Times New Roman"/>
          <w:spacing w:val="-8"/>
          <w:w w:val="105"/>
          <w:sz w:val="24"/>
          <w:szCs w:val="24"/>
        </w:rPr>
        <w:t xml:space="preserve"> </w:t>
      </w:r>
      <w:r w:rsidRPr="00DF17CE">
        <w:rPr>
          <w:rFonts w:ascii="Times New Roman" w:hAnsi="Times New Roman"/>
          <w:w w:val="105"/>
          <w:sz w:val="24"/>
          <w:szCs w:val="24"/>
        </w:rPr>
        <w:t>for</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me/us</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on</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my/our</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behalf</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at</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the</w:t>
      </w:r>
      <w:r w:rsidRPr="00DF17CE">
        <w:rPr>
          <w:rFonts w:ascii="Times New Roman" w:hAnsi="Times New Roman"/>
          <w:spacing w:val="-9"/>
          <w:w w:val="105"/>
          <w:sz w:val="24"/>
          <w:szCs w:val="24"/>
        </w:rPr>
        <w:t xml:space="preserve"> </w:t>
      </w:r>
      <w:r w:rsidR="00CB6107">
        <w:rPr>
          <w:rFonts w:ascii="Times New Roman" w:hAnsi="Times New Roman"/>
          <w:spacing w:val="-9"/>
          <w:w w:val="105"/>
          <w:sz w:val="24"/>
          <w:szCs w:val="24"/>
        </w:rPr>
        <w:t>Annual</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General</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Meeting</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of</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the</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Company</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to</w:t>
      </w:r>
      <w:r w:rsidRPr="00DF17CE">
        <w:rPr>
          <w:rFonts w:ascii="Times New Roman" w:hAnsi="Times New Roman"/>
          <w:spacing w:val="-9"/>
          <w:w w:val="105"/>
          <w:sz w:val="24"/>
          <w:szCs w:val="24"/>
        </w:rPr>
        <w:t xml:space="preserve"> </w:t>
      </w:r>
      <w:r w:rsidRPr="00DF17CE">
        <w:rPr>
          <w:rFonts w:ascii="Times New Roman" w:hAnsi="Times New Roman"/>
          <w:w w:val="105"/>
          <w:sz w:val="24"/>
          <w:szCs w:val="24"/>
        </w:rPr>
        <w:t xml:space="preserve">be held </w:t>
      </w:r>
      <w:r>
        <w:rPr>
          <w:rFonts w:ascii="Times New Roman" w:hAnsi="Times New Roman"/>
          <w:w w:val="105"/>
          <w:sz w:val="24"/>
          <w:szCs w:val="24"/>
        </w:rPr>
        <w:t>electronically</w:t>
      </w:r>
      <w:r w:rsidR="00886005">
        <w:rPr>
          <w:rFonts w:ascii="Times New Roman" w:hAnsi="Times New Roman"/>
          <w:w w:val="105"/>
          <w:sz w:val="24"/>
          <w:szCs w:val="24"/>
        </w:rPr>
        <w:t xml:space="preserve"> on </w:t>
      </w:r>
      <w:r w:rsidR="00975D3B">
        <w:rPr>
          <w:rFonts w:ascii="Times New Roman" w:hAnsi="Times New Roman"/>
          <w:w w:val="105"/>
          <w:sz w:val="24"/>
          <w:szCs w:val="24"/>
        </w:rPr>
        <w:t>2</w:t>
      </w:r>
      <w:r w:rsidR="000D53FC">
        <w:rPr>
          <w:rFonts w:ascii="Times New Roman" w:hAnsi="Times New Roman"/>
          <w:w w:val="105"/>
          <w:sz w:val="24"/>
          <w:szCs w:val="24"/>
        </w:rPr>
        <w:t>6</w:t>
      </w:r>
      <w:r w:rsidR="009544BA" w:rsidRPr="009544BA">
        <w:rPr>
          <w:rFonts w:ascii="Times New Roman" w:hAnsi="Times New Roman"/>
          <w:w w:val="105"/>
          <w:sz w:val="24"/>
          <w:szCs w:val="24"/>
          <w:vertAlign w:val="superscript"/>
        </w:rPr>
        <w:t>th</w:t>
      </w:r>
      <w:r w:rsidR="009544BA">
        <w:rPr>
          <w:rFonts w:ascii="Times New Roman" w:hAnsi="Times New Roman"/>
          <w:w w:val="105"/>
          <w:sz w:val="24"/>
          <w:szCs w:val="24"/>
        </w:rPr>
        <w:t xml:space="preserve"> June,</w:t>
      </w:r>
      <w:r>
        <w:rPr>
          <w:rFonts w:ascii="Times New Roman" w:hAnsi="Times New Roman"/>
          <w:w w:val="105"/>
          <w:sz w:val="24"/>
          <w:szCs w:val="24"/>
        </w:rPr>
        <w:t xml:space="preserve"> </w:t>
      </w:r>
      <w:r w:rsidR="00886005">
        <w:rPr>
          <w:rFonts w:ascii="Times New Roman" w:hAnsi="Times New Roman"/>
          <w:w w:val="105"/>
          <w:sz w:val="24"/>
          <w:szCs w:val="24"/>
        </w:rPr>
        <w:t>202</w:t>
      </w:r>
      <w:r w:rsidR="001E03C0">
        <w:rPr>
          <w:rFonts w:ascii="Times New Roman" w:hAnsi="Times New Roman"/>
          <w:w w:val="105"/>
          <w:sz w:val="24"/>
          <w:szCs w:val="24"/>
        </w:rPr>
        <w:t>6</w:t>
      </w:r>
      <w:r w:rsidR="00886005">
        <w:rPr>
          <w:rFonts w:ascii="Times New Roman" w:hAnsi="Times New Roman"/>
          <w:w w:val="105"/>
          <w:sz w:val="24"/>
          <w:szCs w:val="24"/>
        </w:rPr>
        <w:t xml:space="preserve"> at </w:t>
      </w:r>
      <w:r w:rsidR="00975D3B">
        <w:rPr>
          <w:rFonts w:ascii="Times New Roman" w:hAnsi="Times New Roman"/>
          <w:w w:val="105"/>
          <w:sz w:val="24"/>
          <w:szCs w:val="24"/>
        </w:rPr>
        <w:t>11</w:t>
      </w:r>
      <w:r w:rsidR="00886005">
        <w:rPr>
          <w:rFonts w:ascii="Times New Roman" w:hAnsi="Times New Roman"/>
          <w:w w:val="105"/>
          <w:sz w:val="24"/>
          <w:szCs w:val="24"/>
        </w:rPr>
        <w:t>.</w:t>
      </w:r>
      <w:r w:rsidR="00975D3B">
        <w:rPr>
          <w:rFonts w:ascii="Times New Roman" w:hAnsi="Times New Roman"/>
          <w:w w:val="105"/>
          <w:sz w:val="24"/>
          <w:szCs w:val="24"/>
        </w:rPr>
        <w:t>0</w:t>
      </w:r>
      <w:r w:rsidR="009544BA">
        <w:rPr>
          <w:rFonts w:ascii="Times New Roman" w:hAnsi="Times New Roman"/>
          <w:w w:val="105"/>
          <w:sz w:val="24"/>
          <w:szCs w:val="24"/>
        </w:rPr>
        <w:t>0</w:t>
      </w:r>
      <w:r w:rsidR="00CB6107">
        <w:rPr>
          <w:rFonts w:ascii="Times New Roman" w:hAnsi="Times New Roman"/>
          <w:w w:val="105"/>
          <w:sz w:val="24"/>
          <w:szCs w:val="24"/>
        </w:rPr>
        <w:t xml:space="preserve"> am</w:t>
      </w:r>
      <w:r w:rsidRPr="00DF17CE">
        <w:rPr>
          <w:rFonts w:ascii="Times New Roman" w:hAnsi="Times New Roman"/>
          <w:w w:val="105"/>
          <w:sz w:val="24"/>
          <w:szCs w:val="24"/>
        </w:rPr>
        <w:t xml:space="preserve"> and at any adjournment</w:t>
      </w:r>
      <w:r w:rsidRPr="00DF17CE">
        <w:rPr>
          <w:rFonts w:ascii="Times New Roman" w:hAnsi="Times New Roman"/>
          <w:spacing w:val="-25"/>
          <w:w w:val="105"/>
          <w:sz w:val="24"/>
          <w:szCs w:val="24"/>
        </w:rPr>
        <w:t xml:space="preserve"> </w:t>
      </w:r>
      <w:r w:rsidRPr="00DF17CE">
        <w:rPr>
          <w:rFonts w:ascii="Times New Roman" w:hAnsi="Times New Roman"/>
          <w:w w:val="105"/>
          <w:sz w:val="24"/>
          <w:szCs w:val="24"/>
        </w:rPr>
        <w:t>thereof.</w:t>
      </w:r>
    </w:p>
    <w:p w14:paraId="52D85A76" w14:textId="77777777" w:rsidR="00FD461C" w:rsidRPr="00196332" w:rsidRDefault="00FD461C" w:rsidP="008752AB">
      <w:pPr>
        <w:spacing w:after="0" w:line="240" w:lineRule="auto"/>
        <w:jc w:val="both"/>
        <w:rPr>
          <w:rFonts w:ascii="Times New Roman" w:hAnsi="Times New Roman" w:cs="Times New Roman"/>
          <w:sz w:val="24"/>
          <w:szCs w:val="24"/>
        </w:rPr>
      </w:pPr>
    </w:p>
    <w:p w14:paraId="511348A4" w14:textId="77777777" w:rsidR="00FD461C" w:rsidRPr="00196332" w:rsidRDefault="00FD461C" w:rsidP="008752AB">
      <w:pPr>
        <w:spacing w:after="0" w:line="240" w:lineRule="auto"/>
        <w:jc w:val="both"/>
        <w:rPr>
          <w:rFonts w:ascii="Times New Roman" w:hAnsi="Times New Roman" w:cs="Times New Roman"/>
          <w:sz w:val="24"/>
          <w:szCs w:val="24"/>
        </w:rPr>
      </w:pPr>
    </w:p>
    <w:p w14:paraId="6BD6AB5E" w14:textId="77777777" w:rsidR="00FD461C" w:rsidRPr="00196332" w:rsidRDefault="00FD461C" w:rsidP="008752AB">
      <w:pPr>
        <w:spacing w:after="0" w:line="240" w:lineRule="auto"/>
        <w:jc w:val="both"/>
        <w:rPr>
          <w:rFonts w:ascii="Times New Roman" w:hAnsi="Times New Roman" w:cs="Times New Roman"/>
          <w:sz w:val="24"/>
          <w:szCs w:val="24"/>
        </w:rPr>
      </w:pPr>
    </w:p>
    <w:p w14:paraId="257935A7" w14:textId="5F08FF99" w:rsidR="00FD461C" w:rsidRPr="00196332" w:rsidRDefault="00FD461C" w:rsidP="008752AB">
      <w:pPr>
        <w:spacing w:after="0" w:line="240" w:lineRule="auto"/>
        <w:jc w:val="both"/>
        <w:rPr>
          <w:rFonts w:ascii="Times New Roman" w:hAnsi="Times New Roman" w:cs="Times New Roman"/>
          <w:sz w:val="24"/>
          <w:szCs w:val="24"/>
        </w:rPr>
      </w:pPr>
      <w:r w:rsidRPr="00196332">
        <w:rPr>
          <w:rFonts w:ascii="Times New Roman" w:hAnsi="Times New Roman" w:cs="Times New Roman"/>
          <w:sz w:val="24"/>
          <w:szCs w:val="24"/>
        </w:rPr>
        <w:t>Signed this ______________________ day of __________________, 20</w:t>
      </w:r>
      <w:r w:rsidR="00886005">
        <w:rPr>
          <w:rFonts w:ascii="Times New Roman" w:hAnsi="Times New Roman" w:cs="Times New Roman"/>
          <w:sz w:val="24"/>
          <w:szCs w:val="24"/>
        </w:rPr>
        <w:t>2</w:t>
      </w:r>
      <w:r w:rsidR="000E3747">
        <w:rPr>
          <w:rFonts w:ascii="Times New Roman" w:hAnsi="Times New Roman" w:cs="Times New Roman"/>
          <w:sz w:val="24"/>
          <w:szCs w:val="24"/>
        </w:rPr>
        <w:t>6</w:t>
      </w:r>
    </w:p>
    <w:p w14:paraId="360C0EED" w14:textId="77777777" w:rsidR="00FD461C" w:rsidRPr="00196332" w:rsidRDefault="00FD461C" w:rsidP="008752AB">
      <w:pPr>
        <w:spacing w:after="0" w:line="240" w:lineRule="auto"/>
        <w:jc w:val="both"/>
        <w:rPr>
          <w:rFonts w:ascii="Times New Roman" w:hAnsi="Times New Roman" w:cs="Times New Roman"/>
          <w:sz w:val="24"/>
          <w:szCs w:val="24"/>
        </w:rPr>
      </w:pPr>
    </w:p>
    <w:p w14:paraId="07A569FA" w14:textId="77777777" w:rsidR="00FD461C" w:rsidRPr="00196332" w:rsidRDefault="00FD461C" w:rsidP="008752AB">
      <w:pPr>
        <w:spacing w:after="0" w:line="240" w:lineRule="auto"/>
        <w:jc w:val="both"/>
        <w:rPr>
          <w:rFonts w:ascii="Times New Roman" w:hAnsi="Times New Roman" w:cs="Times New Roman"/>
          <w:sz w:val="24"/>
          <w:szCs w:val="24"/>
        </w:rPr>
      </w:pPr>
    </w:p>
    <w:p w14:paraId="2F7327E2" w14:textId="77777777" w:rsidR="00CB6107" w:rsidRDefault="00FD461C" w:rsidP="008752AB">
      <w:pPr>
        <w:spacing w:after="0" w:line="240" w:lineRule="auto"/>
        <w:jc w:val="both"/>
        <w:rPr>
          <w:rFonts w:ascii="Times New Roman" w:hAnsi="Times New Roman" w:cs="Times New Roman"/>
          <w:sz w:val="24"/>
          <w:szCs w:val="24"/>
        </w:rPr>
      </w:pPr>
      <w:r w:rsidRPr="00196332">
        <w:rPr>
          <w:rFonts w:ascii="Times New Roman" w:hAnsi="Times New Roman" w:cs="Times New Roman"/>
          <w:sz w:val="24"/>
          <w:szCs w:val="24"/>
        </w:rPr>
        <w:t>Signature(s)</w:t>
      </w:r>
      <w:r w:rsidR="006A4D11" w:rsidRPr="00196332">
        <w:rPr>
          <w:rFonts w:ascii="Times New Roman" w:hAnsi="Times New Roman" w:cs="Times New Roman"/>
          <w:sz w:val="24"/>
          <w:szCs w:val="24"/>
        </w:rPr>
        <w:t xml:space="preserve"> </w:t>
      </w:r>
    </w:p>
    <w:p w14:paraId="48F5444F" w14:textId="77777777" w:rsidR="00CB6107" w:rsidRDefault="00CB6107" w:rsidP="008752AB">
      <w:pPr>
        <w:spacing w:after="0" w:line="240" w:lineRule="auto"/>
        <w:jc w:val="both"/>
        <w:rPr>
          <w:rFonts w:ascii="Times New Roman" w:hAnsi="Times New Roman" w:cs="Times New Roman"/>
          <w:sz w:val="24"/>
          <w:szCs w:val="24"/>
        </w:rPr>
      </w:pPr>
    </w:p>
    <w:p w14:paraId="62CFC0DA" w14:textId="6FCDE5C9" w:rsidR="006A4D11" w:rsidRPr="00196332" w:rsidRDefault="006A4D11" w:rsidP="008752AB">
      <w:pPr>
        <w:spacing w:after="0" w:line="240" w:lineRule="auto"/>
        <w:jc w:val="both"/>
        <w:rPr>
          <w:rFonts w:ascii="Times New Roman" w:hAnsi="Times New Roman" w:cs="Times New Roman"/>
          <w:sz w:val="24"/>
          <w:szCs w:val="24"/>
        </w:rPr>
      </w:pPr>
      <w:r w:rsidRPr="00196332">
        <w:rPr>
          <w:rFonts w:ascii="Times New Roman" w:hAnsi="Times New Roman" w:cs="Times New Roman"/>
          <w:sz w:val="24"/>
          <w:szCs w:val="24"/>
        </w:rPr>
        <w:t>______________________________________________________________________________</w:t>
      </w:r>
    </w:p>
    <w:p w14:paraId="57265452" w14:textId="77777777" w:rsidR="006A4D11" w:rsidRPr="00196332" w:rsidRDefault="006A4D11" w:rsidP="008752AB">
      <w:pPr>
        <w:spacing w:after="0" w:line="240" w:lineRule="auto"/>
        <w:jc w:val="both"/>
        <w:rPr>
          <w:rFonts w:ascii="Times New Roman" w:hAnsi="Times New Roman" w:cs="Times New Roman"/>
          <w:sz w:val="24"/>
          <w:szCs w:val="24"/>
        </w:rPr>
      </w:pPr>
    </w:p>
    <w:p w14:paraId="747DA18E" w14:textId="77777777" w:rsidR="006A4D11" w:rsidRPr="00196332" w:rsidRDefault="006A4D11" w:rsidP="008752AB">
      <w:pPr>
        <w:spacing w:after="0" w:line="240" w:lineRule="auto"/>
        <w:jc w:val="both"/>
        <w:rPr>
          <w:rFonts w:ascii="Times New Roman" w:hAnsi="Times New Roman" w:cs="Times New Roman"/>
          <w:sz w:val="24"/>
          <w:szCs w:val="24"/>
        </w:rPr>
      </w:pPr>
    </w:p>
    <w:p w14:paraId="12ABC7A3" w14:textId="421EC215" w:rsidR="006A4D11" w:rsidRPr="00196332" w:rsidRDefault="006A4D11" w:rsidP="008752AB">
      <w:pPr>
        <w:spacing w:after="0" w:line="240" w:lineRule="auto"/>
        <w:jc w:val="both"/>
        <w:rPr>
          <w:rFonts w:ascii="Times New Roman" w:hAnsi="Times New Roman" w:cs="Times New Roman"/>
          <w:sz w:val="24"/>
          <w:szCs w:val="24"/>
        </w:rPr>
      </w:pPr>
      <w:r w:rsidRPr="00196332">
        <w:rPr>
          <w:rFonts w:ascii="Times New Roman" w:hAnsi="Times New Roman" w:cs="Times New Roman"/>
          <w:sz w:val="24"/>
          <w:szCs w:val="24"/>
        </w:rPr>
        <w:t>______________________________________________________________________________</w:t>
      </w:r>
    </w:p>
    <w:p w14:paraId="63168637" w14:textId="77777777" w:rsidR="00FD461C" w:rsidRPr="00196332" w:rsidRDefault="00FD461C" w:rsidP="008752AB">
      <w:pPr>
        <w:spacing w:after="0" w:line="240" w:lineRule="auto"/>
        <w:jc w:val="both"/>
        <w:rPr>
          <w:rFonts w:ascii="Times New Roman" w:hAnsi="Times New Roman" w:cs="Times New Roman"/>
          <w:sz w:val="24"/>
          <w:szCs w:val="24"/>
        </w:rPr>
      </w:pPr>
    </w:p>
    <w:p w14:paraId="6C21566B" w14:textId="2042D9D8" w:rsidR="00673F92" w:rsidRDefault="00673F92" w:rsidP="003E3765">
      <w:pPr>
        <w:pStyle w:val="BodyText"/>
        <w:kinsoku w:val="0"/>
        <w:overflowPunct w:val="0"/>
        <w:spacing w:before="1" w:line="271" w:lineRule="auto"/>
        <w:ind w:right="105"/>
        <w:jc w:val="both"/>
        <w:rPr>
          <w:rFonts w:ascii="Times New Roman" w:hAnsi="Times New Roman"/>
          <w:w w:val="105"/>
          <w:sz w:val="24"/>
          <w:szCs w:val="24"/>
        </w:rPr>
      </w:pPr>
      <w:r w:rsidRPr="00196332">
        <w:rPr>
          <w:rFonts w:ascii="Times New Roman" w:hAnsi="Times New Roman"/>
          <w:w w:val="105"/>
          <w:sz w:val="24"/>
          <w:szCs w:val="24"/>
        </w:rPr>
        <w:t xml:space="preserve">I/WE direct my/our proxy to vote on the following resolutions as I/WE have indicated by marking the appropriate box with an </w:t>
      </w:r>
      <w:r w:rsidRPr="00196332">
        <w:rPr>
          <w:rFonts w:ascii="Times New Roman" w:hAnsi="Times New Roman"/>
          <w:spacing w:val="1"/>
          <w:w w:val="105"/>
          <w:sz w:val="24"/>
          <w:szCs w:val="24"/>
        </w:rPr>
        <w:t>‘X’. I</w:t>
      </w:r>
      <w:r w:rsidRPr="00196332">
        <w:rPr>
          <w:rFonts w:ascii="Times New Roman" w:hAnsi="Times New Roman"/>
          <w:w w:val="105"/>
          <w:sz w:val="24"/>
          <w:szCs w:val="24"/>
        </w:rPr>
        <w:t>f no indication is given,</w:t>
      </w:r>
      <w:r w:rsidRPr="00196332">
        <w:rPr>
          <w:rFonts w:ascii="Times New Roman" w:hAnsi="Times New Roman"/>
          <w:spacing w:val="-9"/>
          <w:w w:val="105"/>
          <w:sz w:val="24"/>
          <w:szCs w:val="24"/>
        </w:rPr>
        <w:t xml:space="preserve"> </w:t>
      </w:r>
      <w:r w:rsidRPr="00196332">
        <w:rPr>
          <w:rFonts w:ascii="Times New Roman" w:hAnsi="Times New Roman"/>
          <w:w w:val="105"/>
          <w:sz w:val="24"/>
          <w:szCs w:val="24"/>
        </w:rPr>
        <w:t>my/our</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proxy</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will</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vote</w:t>
      </w:r>
      <w:r w:rsidRPr="00196332">
        <w:rPr>
          <w:rFonts w:ascii="Times New Roman" w:hAnsi="Times New Roman"/>
          <w:spacing w:val="-7"/>
          <w:w w:val="105"/>
          <w:sz w:val="24"/>
          <w:szCs w:val="24"/>
        </w:rPr>
        <w:t xml:space="preserve"> </w:t>
      </w:r>
      <w:r w:rsidRPr="00196332">
        <w:rPr>
          <w:rFonts w:ascii="Times New Roman" w:hAnsi="Times New Roman"/>
          <w:w w:val="105"/>
          <w:sz w:val="24"/>
          <w:szCs w:val="24"/>
        </w:rPr>
        <w:t>or</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withhold</w:t>
      </w:r>
      <w:r w:rsidRPr="00196332">
        <w:rPr>
          <w:rFonts w:ascii="Times New Roman" w:hAnsi="Times New Roman"/>
          <w:spacing w:val="-9"/>
          <w:w w:val="105"/>
          <w:sz w:val="24"/>
          <w:szCs w:val="24"/>
        </w:rPr>
        <w:t xml:space="preserve"> </w:t>
      </w:r>
      <w:r w:rsidRPr="00196332">
        <w:rPr>
          <w:rFonts w:ascii="Times New Roman" w:hAnsi="Times New Roman"/>
          <w:w w:val="105"/>
          <w:sz w:val="24"/>
          <w:szCs w:val="24"/>
        </w:rPr>
        <w:t>his</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or</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her</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vote</w:t>
      </w:r>
      <w:r w:rsidRPr="00196332">
        <w:rPr>
          <w:rFonts w:ascii="Times New Roman" w:hAnsi="Times New Roman"/>
          <w:spacing w:val="-7"/>
          <w:w w:val="105"/>
          <w:sz w:val="24"/>
          <w:szCs w:val="24"/>
        </w:rPr>
        <w:t xml:space="preserve"> </w:t>
      </w:r>
      <w:r w:rsidRPr="00196332">
        <w:rPr>
          <w:rFonts w:ascii="Times New Roman" w:hAnsi="Times New Roman"/>
          <w:w w:val="105"/>
          <w:sz w:val="24"/>
          <w:szCs w:val="24"/>
        </w:rPr>
        <w:t>at</w:t>
      </w:r>
      <w:r w:rsidRPr="00196332">
        <w:rPr>
          <w:rFonts w:ascii="Times New Roman" w:hAnsi="Times New Roman"/>
          <w:spacing w:val="-7"/>
          <w:w w:val="105"/>
          <w:sz w:val="24"/>
          <w:szCs w:val="24"/>
        </w:rPr>
        <w:t xml:space="preserve"> </w:t>
      </w:r>
      <w:r w:rsidRPr="00196332">
        <w:rPr>
          <w:rFonts w:ascii="Times New Roman" w:hAnsi="Times New Roman"/>
          <w:w w:val="105"/>
          <w:sz w:val="24"/>
          <w:szCs w:val="24"/>
        </w:rPr>
        <w:t>his</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or</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her</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discretion</w:t>
      </w:r>
      <w:r w:rsidRPr="00196332">
        <w:rPr>
          <w:rFonts w:ascii="Times New Roman" w:hAnsi="Times New Roman"/>
          <w:spacing w:val="-9"/>
          <w:w w:val="105"/>
          <w:sz w:val="24"/>
          <w:szCs w:val="24"/>
        </w:rPr>
        <w:t xml:space="preserve"> </w:t>
      </w:r>
      <w:r w:rsidRPr="00196332">
        <w:rPr>
          <w:rFonts w:ascii="Times New Roman" w:hAnsi="Times New Roman"/>
          <w:w w:val="105"/>
          <w:sz w:val="24"/>
          <w:szCs w:val="24"/>
        </w:rPr>
        <w:t>and</w:t>
      </w:r>
      <w:r w:rsidRPr="00196332">
        <w:rPr>
          <w:rFonts w:ascii="Times New Roman" w:hAnsi="Times New Roman"/>
          <w:spacing w:val="-7"/>
          <w:w w:val="105"/>
          <w:sz w:val="24"/>
          <w:szCs w:val="24"/>
        </w:rPr>
        <w:t xml:space="preserve"> </w:t>
      </w:r>
      <w:r w:rsidRPr="00196332">
        <w:rPr>
          <w:rFonts w:ascii="Times New Roman" w:hAnsi="Times New Roman"/>
          <w:w w:val="105"/>
          <w:sz w:val="24"/>
          <w:szCs w:val="24"/>
        </w:rPr>
        <w:t>I/WE authorize</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my/our</w:t>
      </w:r>
      <w:r w:rsidRPr="00196332">
        <w:rPr>
          <w:rFonts w:ascii="Times New Roman" w:hAnsi="Times New Roman"/>
          <w:spacing w:val="-5"/>
          <w:w w:val="105"/>
          <w:sz w:val="24"/>
          <w:szCs w:val="24"/>
        </w:rPr>
        <w:t xml:space="preserve"> </w:t>
      </w:r>
      <w:r w:rsidRPr="00196332">
        <w:rPr>
          <w:rFonts w:ascii="Times New Roman" w:hAnsi="Times New Roman"/>
          <w:w w:val="105"/>
          <w:sz w:val="24"/>
          <w:szCs w:val="24"/>
        </w:rPr>
        <w:t>proxy</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to</w:t>
      </w:r>
      <w:r w:rsidRPr="00196332">
        <w:rPr>
          <w:rFonts w:ascii="Times New Roman" w:hAnsi="Times New Roman"/>
          <w:spacing w:val="-9"/>
          <w:w w:val="105"/>
          <w:sz w:val="24"/>
          <w:szCs w:val="24"/>
        </w:rPr>
        <w:t xml:space="preserve"> </w:t>
      </w:r>
      <w:r w:rsidRPr="00196332">
        <w:rPr>
          <w:rFonts w:ascii="Times New Roman" w:hAnsi="Times New Roman"/>
          <w:w w:val="105"/>
          <w:sz w:val="24"/>
          <w:szCs w:val="24"/>
        </w:rPr>
        <w:t>vote</w:t>
      </w:r>
      <w:r w:rsidRPr="00196332">
        <w:rPr>
          <w:rFonts w:ascii="Times New Roman" w:hAnsi="Times New Roman"/>
          <w:spacing w:val="-7"/>
          <w:w w:val="105"/>
          <w:sz w:val="24"/>
          <w:szCs w:val="24"/>
        </w:rPr>
        <w:t xml:space="preserve"> </w:t>
      </w:r>
      <w:r w:rsidRPr="00196332">
        <w:rPr>
          <w:rFonts w:ascii="Times New Roman" w:hAnsi="Times New Roman"/>
          <w:w w:val="105"/>
          <w:sz w:val="24"/>
          <w:szCs w:val="24"/>
        </w:rPr>
        <w:t>(or</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withhold</w:t>
      </w:r>
      <w:r w:rsidRPr="00196332">
        <w:rPr>
          <w:rFonts w:ascii="Times New Roman" w:hAnsi="Times New Roman"/>
          <w:spacing w:val="-9"/>
          <w:w w:val="105"/>
          <w:sz w:val="24"/>
          <w:szCs w:val="24"/>
        </w:rPr>
        <w:t xml:space="preserve"> </w:t>
      </w:r>
      <w:r w:rsidRPr="00196332">
        <w:rPr>
          <w:rFonts w:ascii="Times New Roman" w:hAnsi="Times New Roman"/>
          <w:w w:val="105"/>
          <w:sz w:val="24"/>
          <w:szCs w:val="24"/>
        </w:rPr>
        <w:t>his</w:t>
      </w:r>
      <w:r w:rsidRPr="00196332">
        <w:rPr>
          <w:rFonts w:ascii="Times New Roman" w:hAnsi="Times New Roman"/>
          <w:spacing w:val="-5"/>
          <w:w w:val="105"/>
          <w:sz w:val="24"/>
          <w:szCs w:val="24"/>
        </w:rPr>
        <w:t xml:space="preserve"> </w:t>
      </w:r>
      <w:r w:rsidRPr="00196332">
        <w:rPr>
          <w:rFonts w:ascii="Times New Roman" w:hAnsi="Times New Roman"/>
          <w:w w:val="105"/>
          <w:sz w:val="24"/>
          <w:szCs w:val="24"/>
        </w:rPr>
        <w:t>or</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her</w:t>
      </w:r>
      <w:r w:rsidRPr="00196332">
        <w:rPr>
          <w:rFonts w:ascii="Times New Roman" w:hAnsi="Times New Roman"/>
          <w:spacing w:val="-8"/>
          <w:w w:val="105"/>
          <w:sz w:val="24"/>
          <w:szCs w:val="24"/>
        </w:rPr>
        <w:t xml:space="preserve"> </w:t>
      </w:r>
      <w:r w:rsidRPr="00196332">
        <w:rPr>
          <w:rFonts w:ascii="Times New Roman" w:hAnsi="Times New Roman"/>
          <w:w w:val="105"/>
          <w:sz w:val="24"/>
          <w:szCs w:val="24"/>
        </w:rPr>
        <w:t>vote) as</w:t>
      </w:r>
      <w:r w:rsidRPr="00196332">
        <w:rPr>
          <w:rFonts w:ascii="Times New Roman" w:hAnsi="Times New Roman"/>
          <w:spacing w:val="-2"/>
          <w:w w:val="105"/>
          <w:sz w:val="24"/>
          <w:szCs w:val="24"/>
        </w:rPr>
        <w:t xml:space="preserve"> </w:t>
      </w:r>
      <w:r w:rsidRPr="00196332">
        <w:rPr>
          <w:rFonts w:ascii="Times New Roman" w:hAnsi="Times New Roman"/>
          <w:w w:val="105"/>
          <w:sz w:val="24"/>
          <w:szCs w:val="24"/>
        </w:rPr>
        <w:t>he</w:t>
      </w:r>
      <w:r w:rsidRPr="00196332">
        <w:rPr>
          <w:rFonts w:ascii="Times New Roman" w:hAnsi="Times New Roman"/>
          <w:spacing w:val="-3"/>
          <w:w w:val="105"/>
          <w:sz w:val="24"/>
          <w:szCs w:val="24"/>
        </w:rPr>
        <w:t xml:space="preserve"> </w:t>
      </w:r>
      <w:r w:rsidRPr="00196332">
        <w:rPr>
          <w:rFonts w:ascii="Times New Roman" w:hAnsi="Times New Roman"/>
          <w:w w:val="105"/>
          <w:sz w:val="24"/>
          <w:szCs w:val="24"/>
        </w:rPr>
        <w:t>or</w:t>
      </w:r>
      <w:r w:rsidRPr="00196332">
        <w:rPr>
          <w:rFonts w:ascii="Times New Roman" w:hAnsi="Times New Roman"/>
          <w:spacing w:val="-2"/>
          <w:w w:val="105"/>
          <w:sz w:val="24"/>
          <w:szCs w:val="24"/>
        </w:rPr>
        <w:t xml:space="preserve"> </w:t>
      </w:r>
      <w:r w:rsidRPr="00196332">
        <w:rPr>
          <w:rFonts w:ascii="Times New Roman" w:hAnsi="Times New Roman"/>
          <w:w w:val="105"/>
          <w:sz w:val="24"/>
          <w:szCs w:val="24"/>
        </w:rPr>
        <w:t>she</w:t>
      </w:r>
      <w:r w:rsidRPr="00196332">
        <w:rPr>
          <w:rFonts w:ascii="Times New Roman" w:hAnsi="Times New Roman"/>
          <w:spacing w:val="-3"/>
          <w:w w:val="105"/>
          <w:sz w:val="24"/>
          <w:szCs w:val="24"/>
        </w:rPr>
        <w:t xml:space="preserve"> </w:t>
      </w:r>
      <w:r w:rsidRPr="00196332">
        <w:rPr>
          <w:rFonts w:ascii="Times New Roman" w:hAnsi="Times New Roman"/>
          <w:w w:val="105"/>
          <w:sz w:val="24"/>
          <w:szCs w:val="24"/>
        </w:rPr>
        <w:t>thinks</w:t>
      </w:r>
      <w:r w:rsidRPr="00196332">
        <w:rPr>
          <w:rFonts w:ascii="Times New Roman" w:hAnsi="Times New Roman"/>
          <w:spacing w:val="-2"/>
          <w:w w:val="105"/>
          <w:sz w:val="24"/>
          <w:szCs w:val="24"/>
        </w:rPr>
        <w:t xml:space="preserve"> </w:t>
      </w:r>
      <w:r w:rsidRPr="00196332">
        <w:rPr>
          <w:rFonts w:ascii="Times New Roman" w:hAnsi="Times New Roman"/>
          <w:w w:val="105"/>
          <w:sz w:val="24"/>
          <w:szCs w:val="24"/>
        </w:rPr>
        <w:t>fit</w:t>
      </w:r>
      <w:r w:rsidRPr="00196332">
        <w:rPr>
          <w:rFonts w:ascii="Times New Roman" w:hAnsi="Times New Roman"/>
          <w:spacing w:val="-2"/>
          <w:w w:val="105"/>
          <w:sz w:val="24"/>
          <w:szCs w:val="24"/>
        </w:rPr>
        <w:t xml:space="preserve"> </w:t>
      </w:r>
      <w:r w:rsidRPr="00196332">
        <w:rPr>
          <w:rFonts w:ascii="Times New Roman" w:hAnsi="Times New Roman"/>
          <w:w w:val="105"/>
          <w:sz w:val="24"/>
          <w:szCs w:val="24"/>
        </w:rPr>
        <w:t>in</w:t>
      </w:r>
      <w:r w:rsidRPr="00196332">
        <w:rPr>
          <w:rFonts w:ascii="Times New Roman" w:hAnsi="Times New Roman"/>
          <w:spacing w:val="-3"/>
          <w:w w:val="105"/>
          <w:sz w:val="24"/>
          <w:szCs w:val="24"/>
        </w:rPr>
        <w:t xml:space="preserve"> </w:t>
      </w:r>
      <w:r w:rsidRPr="00196332">
        <w:rPr>
          <w:rFonts w:ascii="Times New Roman" w:hAnsi="Times New Roman"/>
          <w:w w:val="105"/>
          <w:sz w:val="24"/>
          <w:szCs w:val="24"/>
        </w:rPr>
        <w:t>relation</w:t>
      </w:r>
      <w:r w:rsidRPr="00196332">
        <w:rPr>
          <w:rFonts w:ascii="Times New Roman" w:hAnsi="Times New Roman"/>
          <w:spacing w:val="-3"/>
          <w:w w:val="105"/>
          <w:sz w:val="24"/>
          <w:szCs w:val="24"/>
        </w:rPr>
        <w:t xml:space="preserve"> </w:t>
      </w:r>
      <w:r w:rsidRPr="00196332">
        <w:rPr>
          <w:rFonts w:ascii="Times New Roman" w:hAnsi="Times New Roman"/>
          <w:w w:val="105"/>
          <w:sz w:val="24"/>
          <w:szCs w:val="24"/>
        </w:rPr>
        <w:t>to</w:t>
      </w:r>
      <w:r w:rsidRPr="00196332">
        <w:rPr>
          <w:rFonts w:ascii="Times New Roman" w:hAnsi="Times New Roman"/>
          <w:spacing w:val="-3"/>
          <w:w w:val="105"/>
          <w:sz w:val="24"/>
          <w:szCs w:val="24"/>
        </w:rPr>
        <w:t xml:space="preserve"> </w:t>
      </w:r>
      <w:r w:rsidRPr="00196332">
        <w:rPr>
          <w:rFonts w:ascii="Times New Roman" w:hAnsi="Times New Roman"/>
          <w:w w:val="105"/>
          <w:sz w:val="24"/>
          <w:szCs w:val="24"/>
        </w:rPr>
        <w:t>any</w:t>
      </w:r>
      <w:r w:rsidRPr="00196332">
        <w:rPr>
          <w:rFonts w:ascii="Times New Roman" w:hAnsi="Times New Roman"/>
          <w:spacing w:val="-2"/>
          <w:w w:val="105"/>
          <w:sz w:val="24"/>
          <w:szCs w:val="24"/>
        </w:rPr>
        <w:t xml:space="preserve"> </w:t>
      </w:r>
      <w:r w:rsidRPr="00196332">
        <w:rPr>
          <w:rFonts w:ascii="Times New Roman" w:hAnsi="Times New Roman"/>
          <w:w w:val="105"/>
          <w:sz w:val="24"/>
          <w:szCs w:val="24"/>
        </w:rPr>
        <w:t>other</w:t>
      </w:r>
      <w:r w:rsidRPr="00196332">
        <w:rPr>
          <w:rFonts w:ascii="Times New Roman" w:hAnsi="Times New Roman"/>
          <w:spacing w:val="-2"/>
          <w:w w:val="105"/>
          <w:sz w:val="24"/>
          <w:szCs w:val="24"/>
        </w:rPr>
        <w:t xml:space="preserve"> </w:t>
      </w:r>
      <w:r w:rsidRPr="00196332">
        <w:rPr>
          <w:rFonts w:ascii="Times New Roman" w:hAnsi="Times New Roman"/>
          <w:w w:val="105"/>
          <w:sz w:val="24"/>
          <w:szCs w:val="24"/>
        </w:rPr>
        <w:t>matte</w:t>
      </w:r>
      <w:r w:rsidRPr="00196332">
        <w:rPr>
          <w:rFonts w:ascii="Times New Roman" w:hAnsi="Times New Roman"/>
          <w:spacing w:val="-1"/>
          <w:w w:val="105"/>
          <w:sz w:val="24"/>
          <w:szCs w:val="24"/>
        </w:rPr>
        <w:t xml:space="preserve"> </w:t>
      </w:r>
      <w:r w:rsidRPr="00196332">
        <w:rPr>
          <w:rFonts w:ascii="Times New Roman" w:hAnsi="Times New Roman"/>
          <w:w w:val="105"/>
          <w:sz w:val="24"/>
          <w:szCs w:val="24"/>
        </w:rPr>
        <w:t>which</w:t>
      </w:r>
      <w:r w:rsidRPr="00196332">
        <w:rPr>
          <w:rFonts w:ascii="Times New Roman" w:hAnsi="Times New Roman"/>
          <w:spacing w:val="-3"/>
          <w:w w:val="105"/>
          <w:sz w:val="24"/>
          <w:szCs w:val="24"/>
        </w:rPr>
        <w:t xml:space="preserve"> </w:t>
      </w:r>
      <w:r w:rsidRPr="00196332">
        <w:rPr>
          <w:rFonts w:ascii="Times New Roman" w:hAnsi="Times New Roman"/>
          <w:w w:val="105"/>
          <w:sz w:val="24"/>
          <w:szCs w:val="24"/>
        </w:rPr>
        <w:t>is</w:t>
      </w:r>
      <w:r w:rsidRPr="00196332">
        <w:rPr>
          <w:rFonts w:ascii="Times New Roman" w:hAnsi="Times New Roman"/>
          <w:spacing w:val="-2"/>
          <w:w w:val="105"/>
          <w:sz w:val="24"/>
          <w:szCs w:val="24"/>
        </w:rPr>
        <w:t xml:space="preserve"> </w:t>
      </w:r>
      <w:r w:rsidRPr="00196332">
        <w:rPr>
          <w:rFonts w:ascii="Times New Roman" w:hAnsi="Times New Roman"/>
          <w:w w:val="105"/>
          <w:sz w:val="24"/>
          <w:szCs w:val="24"/>
        </w:rPr>
        <w:t>properly</w:t>
      </w:r>
      <w:r w:rsidRPr="00196332">
        <w:rPr>
          <w:rFonts w:ascii="Times New Roman" w:hAnsi="Times New Roman"/>
          <w:spacing w:val="-2"/>
          <w:w w:val="105"/>
          <w:sz w:val="24"/>
          <w:szCs w:val="24"/>
        </w:rPr>
        <w:t xml:space="preserve"> </w:t>
      </w:r>
      <w:r w:rsidRPr="00196332">
        <w:rPr>
          <w:rFonts w:ascii="Times New Roman" w:hAnsi="Times New Roman"/>
          <w:w w:val="105"/>
          <w:sz w:val="24"/>
          <w:szCs w:val="24"/>
        </w:rPr>
        <w:t>put</w:t>
      </w:r>
      <w:r w:rsidRPr="00196332">
        <w:rPr>
          <w:rFonts w:ascii="Times New Roman" w:hAnsi="Times New Roman"/>
          <w:spacing w:val="-3"/>
          <w:w w:val="105"/>
          <w:sz w:val="24"/>
          <w:szCs w:val="24"/>
        </w:rPr>
        <w:t xml:space="preserve"> </w:t>
      </w:r>
      <w:r w:rsidRPr="00196332">
        <w:rPr>
          <w:rFonts w:ascii="Times New Roman" w:hAnsi="Times New Roman"/>
          <w:w w:val="105"/>
          <w:sz w:val="24"/>
          <w:szCs w:val="24"/>
        </w:rPr>
        <w:t>before</w:t>
      </w:r>
      <w:r w:rsidRPr="00196332">
        <w:rPr>
          <w:rFonts w:ascii="Times New Roman" w:hAnsi="Times New Roman"/>
          <w:spacing w:val="-3"/>
          <w:w w:val="105"/>
          <w:sz w:val="24"/>
          <w:szCs w:val="24"/>
        </w:rPr>
        <w:t xml:space="preserve"> </w:t>
      </w:r>
      <w:r w:rsidRPr="00196332">
        <w:rPr>
          <w:rFonts w:ascii="Times New Roman" w:hAnsi="Times New Roman"/>
          <w:w w:val="105"/>
          <w:sz w:val="24"/>
          <w:szCs w:val="24"/>
        </w:rPr>
        <w:t>the</w:t>
      </w:r>
      <w:r w:rsidRPr="00196332">
        <w:rPr>
          <w:rFonts w:ascii="Times New Roman" w:hAnsi="Times New Roman"/>
          <w:spacing w:val="-3"/>
          <w:w w:val="105"/>
          <w:sz w:val="24"/>
          <w:szCs w:val="24"/>
        </w:rPr>
        <w:t xml:space="preserve"> </w:t>
      </w:r>
      <w:r w:rsidRPr="00196332">
        <w:rPr>
          <w:rFonts w:ascii="Times New Roman" w:hAnsi="Times New Roman"/>
          <w:w w:val="105"/>
          <w:sz w:val="24"/>
          <w:szCs w:val="24"/>
        </w:rPr>
        <w:t>Meeting.</w:t>
      </w:r>
    </w:p>
    <w:p w14:paraId="3FABEA3E" w14:textId="41461DE5" w:rsidR="00DB2B5C" w:rsidRDefault="00DB2B5C">
      <w:pPr>
        <w:rPr>
          <w:rFonts w:ascii="Times New Roman" w:eastAsia="Times New Roman" w:hAnsi="Times New Roman" w:cs="Times New Roman"/>
          <w:w w:val="105"/>
          <w:sz w:val="24"/>
          <w:szCs w:val="24"/>
          <w:lang w:val="en-GB" w:eastAsia="en-GB"/>
        </w:rPr>
      </w:pPr>
      <w:r>
        <w:rPr>
          <w:rFonts w:ascii="Times New Roman" w:hAnsi="Times New Roman"/>
          <w:w w:val="105"/>
          <w:sz w:val="24"/>
          <w:szCs w:val="24"/>
        </w:rPr>
        <w:br w:type="page"/>
      </w:r>
    </w:p>
    <w:p w14:paraId="39F5BE12" w14:textId="77777777" w:rsidR="00DB2B5C" w:rsidRPr="00196332" w:rsidRDefault="00DB2B5C" w:rsidP="003E3765">
      <w:pPr>
        <w:pStyle w:val="BodyText"/>
        <w:kinsoku w:val="0"/>
        <w:overflowPunct w:val="0"/>
        <w:spacing w:before="1" w:line="271" w:lineRule="auto"/>
        <w:ind w:right="105"/>
        <w:jc w:val="both"/>
        <w:rPr>
          <w:rFonts w:ascii="Times New Roman" w:hAnsi="Times New Roman"/>
          <w:w w:val="105"/>
          <w:sz w:val="24"/>
          <w:szCs w:val="24"/>
        </w:rPr>
      </w:pPr>
    </w:p>
    <w:p w14:paraId="55FD3145" w14:textId="3AE7B517" w:rsidR="00673F92" w:rsidRPr="00196332" w:rsidRDefault="00673F92" w:rsidP="003E3765">
      <w:pPr>
        <w:pStyle w:val="Heading3"/>
        <w:kinsoku w:val="0"/>
        <w:overflowPunct w:val="0"/>
        <w:spacing w:after="12" w:line="179" w:lineRule="exact"/>
        <w:rPr>
          <w:rFonts w:ascii="Times New Roman" w:hAnsi="Times New Roman" w:cs="Times New Roman"/>
          <w:w w:val="105"/>
          <w:sz w:val="24"/>
          <w:szCs w:val="24"/>
          <w:u w:val="single"/>
        </w:rPr>
      </w:pPr>
      <w:r w:rsidRPr="00196332">
        <w:rPr>
          <w:rFonts w:ascii="Times New Roman" w:hAnsi="Times New Roman" w:cs="Times New Roman"/>
          <w:w w:val="105"/>
          <w:sz w:val="24"/>
          <w:szCs w:val="24"/>
          <w:u w:val="single"/>
        </w:rPr>
        <w:t>Please clearly mark the box below to instruct your proxy how to vote</w:t>
      </w:r>
    </w:p>
    <w:p w14:paraId="6D57FB35" w14:textId="54854295" w:rsidR="00673F92" w:rsidRPr="00196332" w:rsidRDefault="00673F92" w:rsidP="00673F92">
      <w:pPr>
        <w:pStyle w:val="BodyText"/>
        <w:kinsoku w:val="0"/>
        <w:overflowPunct w:val="0"/>
        <w:spacing w:line="44" w:lineRule="exact"/>
        <w:ind w:left="799"/>
        <w:rPr>
          <w:rFonts w:ascii="Times New Roman" w:hAnsi="Times New Roman"/>
          <w:position w:val="-1"/>
          <w:sz w:val="24"/>
          <w:szCs w:val="24"/>
        </w:rPr>
      </w:pPr>
    </w:p>
    <w:tbl>
      <w:tblPr>
        <w:tblStyle w:val="TableGrid"/>
        <w:tblW w:w="0" w:type="auto"/>
        <w:tblLook w:val="04A0" w:firstRow="1" w:lastRow="0" w:firstColumn="1" w:lastColumn="0" w:noHBand="0" w:noVBand="1"/>
      </w:tblPr>
      <w:tblGrid>
        <w:gridCol w:w="5482"/>
        <w:gridCol w:w="971"/>
        <w:gridCol w:w="1320"/>
        <w:gridCol w:w="1577"/>
      </w:tblGrid>
      <w:tr w:rsidR="00196332" w:rsidRPr="00196332" w14:paraId="7D741E80" w14:textId="77777777" w:rsidTr="00B74D7A">
        <w:tc>
          <w:tcPr>
            <w:tcW w:w="5482" w:type="dxa"/>
          </w:tcPr>
          <w:p w14:paraId="160A64ED" w14:textId="3B7CD759" w:rsidR="003E3765" w:rsidRPr="00196332" w:rsidRDefault="003E3765" w:rsidP="00673F92">
            <w:pPr>
              <w:pStyle w:val="BodyText"/>
              <w:kinsoku w:val="0"/>
              <w:overflowPunct w:val="0"/>
              <w:spacing w:before="2"/>
              <w:rPr>
                <w:rFonts w:ascii="Times New Roman" w:hAnsi="Times New Roman"/>
                <w:b/>
                <w:bCs/>
                <w:sz w:val="24"/>
                <w:szCs w:val="24"/>
              </w:rPr>
            </w:pPr>
            <w:r w:rsidRPr="00196332">
              <w:rPr>
                <w:rFonts w:ascii="Times New Roman" w:hAnsi="Times New Roman"/>
                <w:b/>
                <w:bCs/>
                <w:sz w:val="24"/>
                <w:szCs w:val="24"/>
              </w:rPr>
              <w:t>RESOLUTION</w:t>
            </w:r>
          </w:p>
        </w:tc>
        <w:tc>
          <w:tcPr>
            <w:tcW w:w="971" w:type="dxa"/>
          </w:tcPr>
          <w:p w14:paraId="27CE91DF" w14:textId="4C079321" w:rsidR="003E3765" w:rsidRPr="00196332" w:rsidRDefault="003E3765" w:rsidP="00673F92">
            <w:pPr>
              <w:pStyle w:val="BodyText"/>
              <w:kinsoku w:val="0"/>
              <w:overflowPunct w:val="0"/>
              <w:spacing w:before="2"/>
              <w:rPr>
                <w:rFonts w:ascii="Times New Roman" w:hAnsi="Times New Roman"/>
                <w:b/>
                <w:bCs/>
                <w:sz w:val="24"/>
                <w:szCs w:val="24"/>
              </w:rPr>
            </w:pPr>
            <w:r w:rsidRPr="00196332">
              <w:rPr>
                <w:rFonts w:ascii="Times New Roman" w:hAnsi="Times New Roman"/>
                <w:b/>
                <w:bCs/>
                <w:sz w:val="24"/>
                <w:szCs w:val="24"/>
              </w:rPr>
              <w:t>FOR</w:t>
            </w:r>
          </w:p>
        </w:tc>
        <w:tc>
          <w:tcPr>
            <w:tcW w:w="1320" w:type="dxa"/>
          </w:tcPr>
          <w:p w14:paraId="3ABECD36" w14:textId="5BAA6575" w:rsidR="003E3765" w:rsidRPr="00196332" w:rsidRDefault="003E3765" w:rsidP="00673F92">
            <w:pPr>
              <w:pStyle w:val="BodyText"/>
              <w:kinsoku w:val="0"/>
              <w:overflowPunct w:val="0"/>
              <w:spacing w:before="2"/>
              <w:rPr>
                <w:rFonts w:ascii="Times New Roman" w:hAnsi="Times New Roman"/>
                <w:b/>
                <w:bCs/>
                <w:sz w:val="24"/>
                <w:szCs w:val="24"/>
              </w:rPr>
            </w:pPr>
            <w:r w:rsidRPr="00196332">
              <w:rPr>
                <w:rFonts w:ascii="Times New Roman" w:hAnsi="Times New Roman"/>
                <w:b/>
                <w:bCs/>
                <w:sz w:val="24"/>
                <w:szCs w:val="24"/>
              </w:rPr>
              <w:t>AGAINST</w:t>
            </w:r>
          </w:p>
        </w:tc>
        <w:tc>
          <w:tcPr>
            <w:tcW w:w="1577" w:type="dxa"/>
          </w:tcPr>
          <w:p w14:paraId="44D3691C" w14:textId="03FF9440" w:rsidR="003E3765" w:rsidRPr="00196332" w:rsidRDefault="003E3765" w:rsidP="00673F92">
            <w:pPr>
              <w:pStyle w:val="BodyText"/>
              <w:kinsoku w:val="0"/>
              <w:overflowPunct w:val="0"/>
              <w:spacing w:before="2"/>
              <w:rPr>
                <w:rFonts w:ascii="Times New Roman" w:hAnsi="Times New Roman"/>
                <w:b/>
                <w:bCs/>
                <w:sz w:val="24"/>
                <w:szCs w:val="24"/>
              </w:rPr>
            </w:pPr>
            <w:r w:rsidRPr="00196332">
              <w:rPr>
                <w:rFonts w:ascii="Times New Roman" w:hAnsi="Times New Roman"/>
                <w:b/>
                <w:bCs/>
                <w:sz w:val="24"/>
                <w:szCs w:val="24"/>
              </w:rPr>
              <w:t>WITHHELD</w:t>
            </w:r>
          </w:p>
        </w:tc>
      </w:tr>
      <w:tr w:rsidR="00196332" w:rsidRPr="00196332" w14:paraId="11974B19" w14:textId="77777777" w:rsidTr="00B74D7A">
        <w:tc>
          <w:tcPr>
            <w:tcW w:w="5482" w:type="dxa"/>
          </w:tcPr>
          <w:p w14:paraId="79FF4194" w14:textId="1F206026" w:rsidR="003E3765" w:rsidRPr="00196332" w:rsidRDefault="009544BA" w:rsidP="003E3765">
            <w:pPr>
              <w:autoSpaceDE w:val="0"/>
              <w:autoSpaceDN w:val="0"/>
              <w:adjustRightInd w:val="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 confirm the minutes of the previous AGM held on </w:t>
            </w:r>
            <w:r w:rsidR="005341B6">
              <w:rPr>
                <w:rFonts w:ascii="Times New Roman" w:eastAsia="Calibri" w:hAnsi="Times New Roman" w:cs="Times New Roman"/>
                <w:b/>
                <w:bCs/>
                <w:sz w:val="24"/>
                <w:szCs w:val="24"/>
              </w:rPr>
              <w:t>2</w:t>
            </w:r>
            <w:r w:rsidR="0083601E">
              <w:rPr>
                <w:rFonts w:ascii="Times New Roman" w:eastAsia="Calibri" w:hAnsi="Times New Roman" w:cs="Times New Roman"/>
                <w:b/>
                <w:bCs/>
                <w:sz w:val="24"/>
                <w:szCs w:val="24"/>
              </w:rPr>
              <w:t>6</w:t>
            </w:r>
            <w:r w:rsidRPr="009544BA">
              <w:rPr>
                <w:rFonts w:ascii="Times New Roman" w:eastAsia="Calibri" w:hAnsi="Times New Roman" w:cs="Times New Roman"/>
                <w:b/>
                <w:bCs/>
                <w:sz w:val="24"/>
                <w:szCs w:val="24"/>
                <w:vertAlign w:val="superscript"/>
              </w:rPr>
              <w:t>th</w:t>
            </w:r>
            <w:r w:rsidR="00886005">
              <w:rPr>
                <w:rFonts w:ascii="Times New Roman" w:eastAsia="Calibri" w:hAnsi="Times New Roman" w:cs="Times New Roman"/>
                <w:b/>
                <w:bCs/>
                <w:sz w:val="24"/>
                <w:szCs w:val="24"/>
              </w:rPr>
              <w:t xml:space="preserve"> June, 202</w:t>
            </w:r>
            <w:r w:rsidR="0083601E">
              <w:rPr>
                <w:rFonts w:ascii="Times New Roman" w:eastAsia="Calibri" w:hAnsi="Times New Roman" w:cs="Times New Roman"/>
                <w:b/>
                <w:bCs/>
                <w:sz w:val="24"/>
                <w:szCs w:val="24"/>
              </w:rPr>
              <w:t>5</w:t>
            </w:r>
            <w:r w:rsidR="00523E39">
              <w:rPr>
                <w:rFonts w:ascii="Times New Roman" w:eastAsia="Calibri" w:hAnsi="Times New Roman" w:cs="Times New Roman"/>
                <w:b/>
                <w:bCs/>
                <w:sz w:val="24"/>
                <w:szCs w:val="24"/>
              </w:rPr>
              <w:t>.</w:t>
            </w:r>
          </w:p>
          <w:p w14:paraId="6AC311B4" w14:textId="23899740" w:rsidR="003E3765" w:rsidRPr="00196332" w:rsidRDefault="003E3765" w:rsidP="008926BB">
            <w:pPr>
              <w:autoSpaceDE w:val="0"/>
              <w:autoSpaceDN w:val="0"/>
              <w:adjustRightInd w:val="0"/>
              <w:jc w:val="both"/>
              <w:rPr>
                <w:rFonts w:ascii="Times New Roman" w:hAnsi="Times New Roman" w:cs="Times New Roman"/>
                <w:b/>
                <w:bCs/>
                <w:sz w:val="24"/>
                <w:szCs w:val="24"/>
              </w:rPr>
            </w:pPr>
          </w:p>
        </w:tc>
        <w:tc>
          <w:tcPr>
            <w:tcW w:w="971" w:type="dxa"/>
          </w:tcPr>
          <w:p w14:paraId="588B144F"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320" w:type="dxa"/>
          </w:tcPr>
          <w:p w14:paraId="6A970672"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577" w:type="dxa"/>
          </w:tcPr>
          <w:p w14:paraId="3EDF24E5" w14:textId="77777777" w:rsidR="003E3765" w:rsidRPr="00196332" w:rsidRDefault="003E3765" w:rsidP="00673F92">
            <w:pPr>
              <w:pStyle w:val="BodyText"/>
              <w:kinsoku w:val="0"/>
              <w:overflowPunct w:val="0"/>
              <w:spacing w:before="2"/>
              <w:rPr>
                <w:rFonts w:ascii="Times New Roman" w:hAnsi="Times New Roman"/>
                <w:b/>
                <w:bCs/>
                <w:sz w:val="24"/>
                <w:szCs w:val="24"/>
              </w:rPr>
            </w:pPr>
          </w:p>
        </w:tc>
      </w:tr>
      <w:tr w:rsidR="009544BA" w:rsidRPr="00196332" w14:paraId="28F10A39" w14:textId="77777777" w:rsidTr="00B74D7A">
        <w:tc>
          <w:tcPr>
            <w:tcW w:w="5482" w:type="dxa"/>
          </w:tcPr>
          <w:p w14:paraId="65D71592" w14:textId="270C1EEB" w:rsidR="009544BA" w:rsidRPr="00196332" w:rsidRDefault="009544BA" w:rsidP="009544BA">
            <w:pPr>
              <w:autoSpaceDE w:val="0"/>
              <w:autoSpaceDN w:val="0"/>
              <w:adjustRightInd w:val="0"/>
              <w:contextualSpacing/>
              <w:jc w:val="both"/>
              <w:rPr>
                <w:rFonts w:ascii="Times New Roman" w:eastAsia="Calibri" w:hAnsi="Times New Roman" w:cs="Times New Roman"/>
                <w:b/>
                <w:bCs/>
                <w:sz w:val="24"/>
                <w:szCs w:val="24"/>
              </w:rPr>
            </w:pPr>
            <w:r w:rsidRPr="00196332">
              <w:rPr>
                <w:rFonts w:ascii="Times New Roman" w:eastAsia="Calibri" w:hAnsi="Times New Roman" w:cs="Times New Roman"/>
                <w:b/>
                <w:bCs/>
                <w:sz w:val="24"/>
                <w:szCs w:val="24"/>
              </w:rPr>
              <w:t xml:space="preserve">Approval of the </w:t>
            </w:r>
            <w:r w:rsidR="006E647B">
              <w:rPr>
                <w:rFonts w:ascii="Times New Roman" w:eastAsia="Calibri" w:hAnsi="Times New Roman" w:cs="Times New Roman"/>
                <w:b/>
                <w:bCs/>
                <w:sz w:val="24"/>
                <w:szCs w:val="24"/>
              </w:rPr>
              <w:t>Audited A</w:t>
            </w:r>
            <w:r>
              <w:rPr>
                <w:rFonts w:ascii="Times New Roman" w:eastAsia="Calibri" w:hAnsi="Times New Roman" w:cs="Times New Roman"/>
                <w:b/>
                <w:bCs/>
                <w:sz w:val="24"/>
                <w:szCs w:val="24"/>
              </w:rPr>
              <w:t>ccounts, Directors’ &amp; Auditors’ Report</w:t>
            </w:r>
            <w:r w:rsidRPr="00196332">
              <w:rPr>
                <w:rFonts w:ascii="Times New Roman" w:eastAsia="Calibri" w:hAnsi="Times New Roman" w:cs="Times New Roman"/>
                <w:b/>
                <w:bCs/>
                <w:sz w:val="24"/>
                <w:szCs w:val="24"/>
              </w:rPr>
              <w:t xml:space="preserve">s for </w:t>
            </w:r>
            <w:r w:rsidR="00886005">
              <w:rPr>
                <w:rFonts w:ascii="Times New Roman" w:eastAsia="Calibri" w:hAnsi="Times New Roman" w:cs="Times New Roman"/>
                <w:b/>
                <w:bCs/>
                <w:sz w:val="24"/>
                <w:szCs w:val="24"/>
              </w:rPr>
              <w:t>the Year ended 31 December, 202</w:t>
            </w:r>
            <w:r w:rsidR="0083601E">
              <w:rPr>
                <w:rFonts w:ascii="Times New Roman" w:eastAsia="Calibri" w:hAnsi="Times New Roman" w:cs="Times New Roman"/>
                <w:b/>
                <w:bCs/>
                <w:sz w:val="24"/>
                <w:szCs w:val="24"/>
              </w:rPr>
              <w:t>5</w:t>
            </w:r>
            <w:r w:rsidR="00523E39">
              <w:rPr>
                <w:rFonts w:ascii="Times New Roman" w:eastAsia="Calibri" w:hAnsi="Times New Roman" w:cs="Times New Roman"/>
                <w:b/>
                <w:bCs/>
                <w:sz w:val="24"/>
                <w:szCs w:val="24"/>
              </w:rPr>
              <w:t>.</w:t>
            </w:r>
          </w:p>
        </w:tc>
        <w:tc>
          <w:tcPr>
            <w:tcW w:w="971" w:type="dxa"/>
          </w:tcPr>
          <w:p w14:paraId="076377AE" w14:textId="77777777" w:rsidR="009544BA" w:rsidRPr="00196332" w:rsidRDefault="009544BA" w:rsidP="00673F92">
            <w:pPr>
              <w:pStyle w:val="BodyText"/>
              <w:kinsoku w:val="0"/>
              <w:overflowPunct w:val="0"/>
              <w:spacing w:before="2"/>
              <w:rPr>
                <w:rFonts w:ascii="Times New Roman" w:hAnsi="Times New Roman"/>
                <w:b/>
                <w:bCs/>
                <w:sz w:val="24"/>
                <w:szCs w:val="24"/>
              </w:rPr>
            </w:pPr>
          </w:p>
        </w:tc>
        <w:tc>
          <w:tcPr>
            <w:tcW w:w="1320" w:type="dxa"/>
          </w:tcPr>
          <w:p w14:paraId="0DF3086F" w14:textId="77777777" w:rsidR="009544BA" w:rsidRPr="00196332" w:rsidRDefault="009544BA" w:rsidP="00673F92">
            <w:pPr>
              <w:pStyle w:val="BodyText"/>
              <w:kinsoku w:val="0"/>
              <w:overflowPunct w:val="0"/>
              <w:spacing w:before="2"/>
              <w:rPr>
                <w:rFonts w:ascii="Times New Roman" w:hAnsi="Times New Roman"/>
                <w:b/>
                <w:bCs/>
                <w:sz w:val="24"/>
                <w:szCs w:val="24"/>
              </w:rPr>
            </w:pPr>
          </w:p>
        </w:tc>
        <w:tc>
          <w:tcPr>
            <w:tcW w:w="1577" w:type="dxa"/>
          </w:tcPr>
          <w:p w14:paraId="3F9742F8" w14:textId="77777777" w:rsidR="009544BA" w:rsidRPr="00196332" w:rsidRDefault="009544BA" w:rsidP="00673F92">
            <w:pPr>
              <w:pStyle w:val="BodyText"/>
              <w:kinsoku w:val="0"/>
              <w:overflowPunct w:val="0"/>
              <w:spacing w:before="2"/>
              <w:rPr>
                <w:rFonts w:ascii="Times New Roman" w:hAnsi="Times New Roman"/>
                <w:b/>
                <w:bCs/>
                <w:sz w:val="24"/>
                <w:szCs w:val="24"/>
              </w:rPr>
            </w:pPr>
          </w:p>
        </w:tc>
      </w:tr>
      <w:tr w:rsidR="00865A33" w:rsidRPr="00196332" w14:paraId="1D2BCB1C" w14:textId="77777777" w:rsidTr="00B74D7A">
        <w:tc>
          <w:tcPr>
            <w:tcW w:w="5482" w:type="dxa"/>
          </w:tcPr>
          <w:p w14:paraId="3E02E1DE" w14:textId="19E30DFE" w:rsidR="00865A33" w:rsidRPr="00196332" w:rsidRDefault="00865A33" w:rsidP="009544BA">
            <w:pPr>
              <w:autoSpaceDE w:val="0"/>
              <w:autoSpaceDN w:val="0"/>
              <w:adjustRightInd w:val="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Approval of the payment of </w:t>
            </w:r>
            <w:r w:rsidR="00B905C9">
              <w:rPr>
                <w:rFonts w:ascii="Times New Roman" w:eastAsia="Calibri" w:hAnsi="Times New Roman" w:cs="Times New Roman"/>
                <w:b/>
                <w:bCs/>
                <w:sz w:val="24"/>
                <w:szCs w:val="24"/>
              </w:rPr>
              <w:t xml:space="preserve">dividend of KShs 0.35 per share subject to withholding tax </w:t>
            </w:r>
            <w:r w:rsidR="008E5AAF">
              <w:rPr>
                <w:rFonts w:ascii="Times New Roman" w:eastAsia="Calibri" w:hAnsi="Times New Roman" w:cs="Times New Roman"/>
                <w:b/>
                <w:bCs/>
                <w:sz w:val="24"/>
                <w:szCs w:val="24"/>
              </w:rPr>
              <w:t xml:space="preserve">where applicable to members on the Register at the close of business on </w:t>
            </w:r>
            <w:r w:rsidR="000E182A">
              <w:rPr>
                <w:rFonts w:ascii="Times New Roman" w:eastAsia="Calibri" w:hAnsi="Times New Roman" w:cs="Times New Roman"/>
                <w:b/>
                <w:bCs/>
                <w:sz w:val="24"/>
                <w:szCs w:val="24"/>
              </w:rPr>
              <w:t>26</w:t>
            </w:r>
            <w:r w:rsidR="000E182A" w:rsidRPr="000E182A">
              <w:rPr>
                <w:rFonts w:ascii="Times New Roman" w:eastAsia="Calibri" w:hAnsi="Times New Roman" w:cs="Times New Roman"/>
                <w:b/>
                <w:bCs/>
                <w:sz w:val="24"/>
                <w:szCs w:val="24"/>
                <w:vertAlign w:val="superscript"/>
              </w:rPr>
              <w:t>th</w:t>
            </w:r>
            <w:r w:rsidR="000E182A">
              <w:rPr>
                <w:rFonts w:ascii="Times New Roman" w:eastAsia="Calibri" w:hAnsi="Times New Roman" w:cs="Times New Roman"/>
                <w:b/>
                <w:bCs/>
                <w:sz w:val="24"/>
                <w:szCs w:val="24"/>
              </w:rPr>
              <w:t xml:space="preserve"> June, 202</w:t>
            </w:r>
            <w:r w:rsidR="0083601E">
              <w:rPr>
                <w:rFonts w:ascii="Times New Roman" w:eastAsia="Calibri" w:hAnsi="Times New Roman" w:cs="Times New Roman"/>
                <w:b/>
                <w:bCs/>
                <w:sz w:val="24"/>
                <w:szCs w:val="24"/>
              </w:rPr>
              <w:t>6</w:t>
            </w:r>
            <w:r w:rsidR="000E182A">
              <w:rPr>
                <w:rFonts w:ascii="Times New Roman" w:eastAsia="Calibri" w:hAnsi="Times New Roman" w:cs="Times New Roman"/>
                <w:b/>
                <w:bCs/>
                <w:sz w:val="24"/>
                <w:szCs w:val="24"/>
              </w:rPr>
              <w:t>.</w:t>
            </w:r>
          </w:p>
        </w:tc>
        <w:tc>
          <w:tcPr>
            <w:tcW w:w="971" w:type="dxa"/>
          </w:tcPr>
          <w:p w14:paraId="0F9FC8FC" w14:textId="77777777" w:rsidR="00865A33" w:rsidRPr="00196332" w:rsidRDefault="00865A33" w:rsidP="00673F92">
            <w:pPr>
              <w:pStyle w:val="BodyText"/>
              <w:kinsoku w:val="0"/>
              <w:overflowPunct w:val="0"/>
              <w:spacing w:before="2"/>
              <w:rPr>
                <w:rFonts w:ascii="Times New Roman" w:hAnsi="Times New Roman"/>
                <w:b/>
                <w:bCs/>
                <w:sz w:val="24"/>
                <w:szCs w:val="24"/>
              </w:rPr>
            </w:pPr>
          </w:p>
        </w:tc>
        <w:tc>
          <w:tcPr>
            <w:tcW w:w="1320" w:type="dxa"/>
          </w:tcPr>
          <w:p w14:paraId="7FEE1C06" w14:textId="77777777" w:rsidR="00865A33" w:rsidRPr="00196332" w:rsidRDefault="00865A33" w:rsidP="00673F92">
            <w:pPr>
              <w:pStyle w:val="BodyText"/>
              <w:kinsoku w:val="0"/>
              <w:overflowPunct w:val="0"/>
              <w:spacing w:before="2"/>
              <w:rPr>
                <w:rFonts w:ascii="Times New Roman" w:hAnsi="Times New Roman"/>
                <w:b/>
                <w:bCs/>
                <w:sz w:val="24"/>
                <w:szCs w:val="24"/>
              </w:rPr>
            </w:pPr>
          </w:p>
        </w:tc>
        <w:tc>
          <w:tcPr>
            <w:tcW w:w="1577" w:type="dxa"/>
          </w:tcPr>
          <w:p w14:paraId="6CB60006" w14:textId="77777777" w:rsidR="00865A33" w:rsidRPr="00196332" w:rsidRDefault="00865A33" w:rsidP="00673F92">
            <w:pPr>
              <w:pStyle w:val="BodyText"/>
              <w:kinsoku w:val="0"/>
              <w:overflowPunct w:val="0"/>
              <w:spacing w:before="2"/>
              <w:rPr>
                <w:rFonts w:ascii="Times New Roman" w:hAnsi="Times New Roman"/>
                <w:b/>
                <w:bCs/>
                <w:sz w:val="24"/>
                <w:szCs w:val="24"/>
              </w:rPr>
            </w:pPr>
          </w:p>
        </w:tc>
      </w:tr>
      <w:tr w:rsidR="00196332" w:rsidRPr="00196332" w14:paraId="7CF81720" w14:textId="77777777" w:rsidTr="00B74D7A">
        <w:tc>
          <w:tcPr>
            <w:tcW w:w="5482" w:type="dxa"/>
          </w:tcPr>
          <w:p w14:paraId="1057D983" w14:textId="704BA363" w:rsidR="008926BB" w:rsidRPr="00196332" w:rsidRDefault="008926BB" w:rsidP="008926BB">
            <w:pPr>
              <w:autoSpaceDE w:val="0"/>
              <w:autoSpaceDN w:val="0"/>
              <w:adjustRightInd w:val="0"/>
              <w:contextualSpacing/>
              <w:jc w:val="both"/>
              <w:rPr>
                <w:rFonts w:ascii="Times New Roman" w:eastAsia="Calibri" w:hAnsi="Times New Roman" w:cs="Times New Roman"/>
                <w:sz w:val="24"/>
                <w:szCs w:val="24"/>
              </w:rPr>
            </w:pPr>
            <w:r w:rsidRPr="00196332">
              <w:rPr>
                <w:rFonts w:ascii="Times New Roman" w:hAnsi="Times New Roman" w:cs="Times New Roman"/>
                <w:b/>
                <w:bCs/>
                <w:sz w:val="24"/>
                <w:szCs w:val="24"/>
              </w:rPr>
              <w:t xml:space="preserve">Re-election of </w:t>
            </w:r>
            <w:r w:rsidR="00886005">
              <w:rPr>
                <w:rFonts w:ascii="Times New Roman" w:hAnsi="Times New Roman" w:cs="Times New Roman"/>
                <w:b/>
                <w:bCs/>
                <w:sz w:val="24"/>
                <w:szCs w:val="24"/>
              </w:rPr>
              <w:t>Mr</w:t>
            </w:r>
            <w:r w:rsidR="00523E39">
              <w:rPr>
                <w:rFonts w:ascii="Times New Roman" w:hAnsi="Times New Roman" w:cs="Times New Roman"/>
                <w:b/>
                <w:bCs/>
                <w:sz w:val="24"/>
                <w:szCs w:val="24"/>
              </w:rPr>
              <w:t>.</w:t>
            </w:r>
            <w:r w:rsidR="00466135">
              <w:rPr>
                <w:rFonts w:ascii="Times New Roman" w:hAnsi="Times New Roman" w:cs="Times New Roman"/>
                <w:b/>
                <w:bCs/>
                <w:sz w:val="24"/>
                <w:szCs w:val="24"/>
              </w:rPr>
              <w:t xml:space="preserve"> </w:t>
            </w:r>
            <w:r w:rsidR="0083601E">
              <w:rPr>
                <w:rFonts w:ascii="Times New Roman" w:hAnsi="Times New Roman" w:cs="Times New Roman"/>
                <w:b/>
                <w:bCs/>
                <w:sz w:val="24"/>
                <w:szCs w:val="24"/>
              </w:rPr>
              <w:t>Guedi Ainache</w:t>
            </w:r>
          </w:p>
          <w:p w14:paraId="7428B2C1" w14:textId="15403B14" w:rsidR="003E3765" w:rsidRPr="00196332" w:rsidRDefault="003E3765" w:rsidP="00673F92">
            <w:pPr>
              <w:pStyle w:val="BodyText"/>
              <w:kinsoku w:val="0"/>
              <w:overflowPunct w:val="0"/>
              <w:spacing w:before="2"/>
              <w:rPr>
                <w:rFonts w:ascii="Times New Roman" w:hAnsi="Times New Roman"/>
                <w:b/>
                <w:bCs/>
                <w:sz w:val="24"/>
                <w:szCs w:val="24"/>
              </w:rPr>
            </w:pPr>
          </w:p>
        </w:tc>
        <w:tc>
          <w:tcPr>
            <w:tcW w:w="971" w:type="dxa"/>
          </w:tcPr>
          <w:p w14:paraId="585E8A8D"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320" w:type="dxa"/>
          </w:tcPr>
          <w:p w14:paraId="3DF6278D"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577" w:type="dxa"/>
          </w:tcPr>
          <w:p w14:paraId="27582E61" w14:textId="77777777" w:rsidR="003E3765" w:rsidRPr="00196332" w:rsidRDefault="003E3765" w:rsidP="00673F92">
            <w:pPr>
              <w:pStyle w:val="BodyText"/>
              <w:kinsoku w:val="0"/>
              <w:overflowPunct w:val="0"/>
              <w:spacing w:before="2"/>
              <w:rPr>
                <w:rFonts w:ascii="Times New Roman" w:hAnsi="Times New Roman"/>
                <w:b/>
                <w:bCs/>
                <w:sz w:val="24"/>
                <w:szCs w:val="24"/>
              </w:rPr>
            </w:pPr>
          </w:p>
        </w:tc>
      </w:tr>
      <w:tr w:rsidR="007B1E34" w:rsidRPr="00196332" w14:paraId="089A07F6" w14:textId="77777777" w:rsidTr="007B1E34">
        <w:trPr>
          <w:trHeight w:val="552"/>
        </w:trPr>
        <w:tc>
          <w:tcPr>
            <w:tcW w:w="5482" w:type="dxa"/>
          </w:tcPr>
          <w:p w14:paraId="2974D17F" w14:textId="79D6F951" w:rsidR="007B1E34" w:rsidRPr="00196332" w:rsidRDefault="007B1E34" w:rsidP="008926BB">
            <w:pPr>
              <w:autoSpaceDE w:val="0"/>
              <w:autoSpaceDN w:val="0"/>
              <w:adjustRightInd w:val="0"/>
              <w:contextualSpacing/>
              <w:jc w:val="both"/>
              <w:rPr>
                <w:rFonts w:ascii="Times New Roman" w:hAnsi="Times New Roman" w:cs="Times New Roman"/>
                <w:b/>
                <w:bCs/>
                <w:sz w:val="24"/>
                <w:szCs w:val="24"/>
              </w:rPr>
            </w:pPr>
            <w:r w:rsidRPr="00196332">
              <w:rPr>
                <w:rFonts w:ascii="Times New Roman" w:hAnsi="Times New Roman" w:cs="Times New Roman"/>
                <w:b/>
                <w:bCs/>
                <w:sz w:val="24"/>
                <w:szCs w:val="24"/>
              </w:rPr>
              <w:t xml:space="preserve">Re-election of </w:t>
            </w:r>
            <w:r w:rsidR="00466135" w:rsidRPr="009544BA">
              <w:rPr>
                <w:rFonts w:ascii="Times New Roman" w:eastAsia="Calibri" w:hAnsi="Times New Roman" w:cs="Times New Roman"/>
                <w:b/>
                <w:sz w:val="24"/>
                <w:szCs w:val="24"/>
              </w:rPr>
              <w:t>Mr. Francis</w:t>
            </w:r>
            <w:r w:rsidR="00466135">
              <w:rPr>
                <w:rFonts w:ascii="Times New Roman" w:eastAsia="Calibri" w:hAnsi="Times New Roman" w:cs="Times New Roman"/>
                <w:b/>
                <w:sz w:val="24"/>
                <w:szCs w:val="24"/>
              </w:rPr>
              <w:t xml:space="preserve"> Okomo-</w:t>
            </w:r>
            <w:r w:rsidR="00466135" w:rsidRPr="009544BA">
              <w:rPr>
                <w:rFonts w:ascii="Times New Roman" w:eastAsia="Calibri" w:hAnsi="Times New Roman" w:cs="Times New Roman"/>
                <w:b/>
                <w:sz w:val="24"/>
                <w:szCs w:val="24"/>
              </w:rPr>
              <w:t>Okello</w:t>
            </w:r>
          </w:p>
        </w:tc>
        <w:tc>
          <w:tcPr>
            <w:tcW w:w="971" w:type="dxa"/>
          </w:tcPr>
          <w:p w14:paraId="0195B98D" w14:textId="77777777" w:rsidR="007B1E34" w:rsidRPr="00196332" w:rsidRDefault="007B1E34" w:rsidP="00673F92">
            <w:pPr>
              <w:pStyle w:val="BodyText"/>
              <w:kinsoku w:val="0"/>
              <w:overflowPunct w:val="0"/>
              <w:spacing w:before="2"/>
              <w:rPr>
                <w:rFonts w:ascii="Times New Roman" w:hAnsi="Times New Roman"/>
                <w:b/>
                <w:bCs/>
                <w:sz w:val="24"/>
                <w:szCs w:val="24"/>
              </w:rPr>
            </w:pPr>
          </w:p>
        </w:tc>
        <w:tc>
          <w:tcPr>
            <w:tcW w:w="1320" w:type="dxa"/>
          </w:tcPr>
          <w:p w14:paraId="67FC037A" w14:textId="77777777" w:rsidR="007B1E34" w:rsidRPr="00196332" w:rsidRDefault="007B1E34" w:rsidP="00673F92">
            <w:pPr>
              <w:pStyle w:val="BodyText"/>
              <w:kinsoku w:val="0"/>
              <w:overflowPunct w:val="0"/>
              <w:spacing w:before="2"/>
              <w:rPr>
                <w:rFonts w:ascii="Times New Roman" w:hAnsi="Times New Roman"/>
                <w:b/>
                <w:bCs/>
                <w:sz w:val="24"/>
                <w:szCs w:val="24"/>
              </w:rPr>
            </w:pPr>
          </w:p>
        </w:tc>
        <w:tc>
          <w:tcPr>
            <w:tcW w:w="1577" w:type="dxa"/>
          </w:tcPr>
          <w:p w14:paraId="4A1E546F" w14:textId="77777777" w:rsidR="007B1E34" w:rsidRPr="00196332" w:rsidRDefault="007B1E34" w:rsidP="00673F92">
            <w:pPr>
              <w:pStyle w:val="BodyText"/>
              <w:kinsoku w:val="0"/>
              <w:overflowPunct w:val="0"/>
              <w:spacing w:before="2"/>
              <w:rPr>
                <w:rFonts w:ascii="Times New Roman" w:hAnsi="Times New Roman"/>
                <w:b/>
                <w:bCs/>
                <w:sz w:val="24"/>
                <w:szCs w:val="24"/>
              </w:rPr>
            </w:pPr>
          </w:p>
        </w:tc>
      </w:tr>
      <w:tr w:rsidR="00196332" w:rsidRPr="00196332" w14:paraId="06AB10F5" w14:textId="77777777" w:rsidTr="00B74D7A">
        <w:tc>
          <w:tcPr>
            <w:tcW w:w="5482" w:type="dxa"/>
          </w:tcPr>
          <w:p w14:paraId="6009A095" w14:textId="27E68C9E" w:rsidR="008926BB" w:rsidRPr="00196332" w:rsidRDefault="008926BB" w:rsidP="008926BB">
            <w:pPr>
              <w:tabs>
                <w:tab w:val="left" w:pos="1710"/>
              </w:tabs>
              <w:autoSpaceDE w:val="0"/>
              <w:autoSpaceDN w:val="0"/>
              <w:adjustRightInd w:val="0"/>
              <w:contextualSpacing/>
              <w:jc w:val="both"/>
              <w:rPr>
                <w:rFonts w:ascii="Times New Roman" w:eastAsia="Calibri" w:hAnsi="Times New Roman" w:cs="Times New Roman"/>
                <w:sz w:val="24"/>
                <w:szCs w:val="24"/>
              </w:rPr>
            </w:pPr>
            <w:r w:rsidRPr="00196332">
              <w:rPr>
                <w:rFonts w:ascii="Times New Roman" w:hAnsi="Times New Roman" w:cs="Times New Roman"/>
                <w:b/>
                <w:bCs/>
                <w:sz w:val="24"/>
                <w:szCs w:val="24"/>
              </w:rPr>
              <w:t>Re-election of</w:t>
            </w:r>
            <w:r w:rsidRPr="009544BA">
              <w:rPr>
                <w:rFonts w:ascii="Times New Roman" w:hAnsi="Times New Roman" w:cs="Times New Roman"/>
                <w:b/>
                <w:bCs/>
                <w:sz w:val="24"/>
                <w:szCs w:val="24"/>
              </w:rPr>
              <w:t xml:space="preserve"> </w:t>
            </w:r>
            <w:r w:rsidR="009544BA" w:rsidRPr="009544BA">
              <w:rPr>
                <w:rFonts w:ascii="Times New Roman" w:eastAsia="Calibri" w:hAnsi="Times New Roman" w:cs="Times New Roman"/>
                <w:b/>
                <w:sz w:val="24"/>
                <w:szCs w:val="24"/>
              </w:rPr>
              <w:t xml:space="preserve">Mr. </w:t>
            </w:r>
            <w:r w:rsidR="00260F23">
              <w:rPr>
                <w:rFonts w:ascii="Times New Roman" w:eastAsia="Calibri" w:hAnsi="Times New Roman" w:cs="Times New Roman"/>
                <w:b/>
                <w:sz w:val="24"/>
                <w:szCs w:val="24"/>
              </w:rPr>
              <w:t>Mahmood Pyarali Manji</w:t>
            </w:r>
          </w:p>
          <w:p w14:paraId="549C294D" w14:textId="6C624FB0" w:rsidR="003E3765" w:rsidRPr="00196332" w:rsidRDefault="003E3765" w:rsidP="00673F92">
            <w:pPr>
              <w:pStyle w:val="BodyText"/>
              <w:kinsoku w:val="0"/>
              <w:overflowPunct w:val="0"/>
              <w:spacing w:before="2"/>
              <w:rPr>
                <w:rFonts w:ascii="Times New Roman" w:hAnsi="Times New Roman"/>
                <w:b/>
                <w:bCs/>
                <w:sz w:val="24"/>
                <w:szCs w:val="24"/>
              </w:rPr>
            </w:pPr>
          </w:p>
        </w:tc>
        <w:tc>
          <w:tcPr>
            <w:tcW w:w="971" w:type="dxa"/>
          </w:tcPr>
          <w:p w14:paraId="05E9406C"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320" w:type="dxa"/>
          </w:tcPr>
          <w:p w14:paraId="605933B8"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577" w:type="dxa"/>
          </w:tcPr>
          <w:p w14:paraId="5921F46E" w14:textId="77777777" w:rsidR="003E3765" w:rsidRPr="00196332" w:rsidRDefault="003E3765" w:rsidP="00673F92">
            <w:pPr>
              <w:pStyle w:val="BodyText"/>
              <w:kinsoku w:val="0"/>
              <w:overflowPunct w:val="0"/>
              <w:spacing w:before="2"/>
              <w:rPr>
                <w:rFonts w:ascii="Times New Roman" w:hAnsi="Times New Roman"/>
                <w:b/>
                <w:bCs/>
                <w:sz w:val="24"/>
                <w:szCs w:val="24"/>
              </w:rPr>
            </w:pPr>
          </w:p>
        </w:tc>
      </w:tr>
      <w:tr w:rsidR="00196332" w:rsidRPr="00196332" w14:paraId="15F9898E" w14:textId="77777777" w:rsidTr="00B74D7A">
        <w:tc>
          <w:tcPr>
            <w:tcW w:w="5482" w:type="dxa"/>
          </w:tcPr>
          <w:p w14:paraId="77A18D65" w14:textId="34550BE3" w:rsidR="003E3765" w:rsidRPr="00196332" w:rsidRDefault="00FC44E7" w:rsidP="00FC44E7">
            <w:pPr>
              <w:autoSpaceDE w:val="0"/>
              <w:autoSpaceDN w:val="0"/>
              <w:adjustRightInd w:val="0"/>
              <w:contextualSpacing/>
              <w:jc w:val="both"/>
              <w:rPr>
                <w:rFonts w:ascii="Times New Roman" w:hAnsi="Times New Roman"/>
                <w:b/>
                <w:bCs/>
                <w:sz w:val="24"/>
                <w:szCs w:val="24"/>
              </w:rPr>
            </w:pPr>
            <w:r>
              <w:rPr>
                <w:rFonts w:ascii="Times New Roman" w:hAnsi="Times New Roman"/>
                <w:b/>
                <w:bCs/>
                <w:sz w:val="24"/>
                <w:szCs w:val="24"/>
              </w:rPr>
              <w:t xml:space="preserve">To </w:t>
            </w:r>
            <w:r w:rsidR="00260F23">
              <w:rPr>
                <w:rFonts w:ascii="Times New Roman" w:hAnsi="Times New Roman"/>
                <w:b/>
                <w:bCs/>
                <w:sz w:val="24"/>
                <w:szCs w:val="24"/>
              </w:rPr>
              <w:t>approve</w:t>
            </w:r>
            <w:r w:rsidR="00C84210">
              <w:rPr>
                <w:rFonts w:ascii="Times New Roman" w:hAnsi="Times New Roman"/>
                <w:b/>
                <w:bCs/>
                <w:sz w:val="24"/>
                <w:szCs w:val="24"/>
              </w:rPr>
              <w:t xml:space="preserve"> the N</w:t>
            </w:r>
            <w:r>
              <w:rPr>
                <w:rFonts w:ascii="Times New Roman" w:hAnsi="Times New Roman"/>
                <w:b/>
                <w:bCs/>
                <w:sz w:val="24"/>
                <w:szCs w:val="24"/>
              </w:rPr>
              <w:t>on-Executive Directors’ r</w:t>
            </w:r>
            <w:r w:rsidR="009544BA">
              <w:rPr>
                <w:rFonts w:ascii="Times New Roman" w:hAnsi="Times New Roman"/>
                <w:b/>
                <w:bCs/>
                <w:sz w:val="24"/>
                <w:szCs w:val="24"/>
              </w:rPr>
              <w:t>emuneration</w:t>
            </w:r>
            <w:r w:rsidR="00886005">
              <w:rPr>
                <w:rFonts w:ascii="Times New Roman" w:hAnsi="Times New Roman"/>
                <w:b/>
                <w:bCs/>
                <w:sz w:val="24"/>
                <w:szCs w:val="24"/>
              </w:rPr>
              <w:t xml:space="preserve"> paid in 202</w:t>
            </w:r>
            <w:r w:rsidR="0083601E">
              <w:rPr>
                <w:rFonts w:ascii="Times New Roman" w:hAnsi="Times New Roman"/>
                <w:b/>
                <w:bCs/>
                <w:sz w:val="24"/>
                <w:szCs w:val="24"/>
              </w:rPr>
              <w:t>5</w:t>
            </w:r>
            <w:r w:rsidR="00523E39">
              <w:rPr>
                <w:rFonts w:ascii="Times New Roman" w:hAnsi="Times New Roman"/>
                <w:b/>
                <w:bCs/>
                <w:sz w:val="24"/>
                <w:szCs w:val="24"/>
              </w:rPr>
              <w:t>.</w:t>
            </w:r>
          </w:p>
        </w:tc>
        <w:tc>
          <w:tcPr>
            <w:tcW w:w="971" w:type="dxa"/>
          </w:tcPr>
          <w:p w14:paraId="0BBA5634"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320" w:type="dxa"/>
          </w:tcPr>
          <w:p w14:paraId="0689BBC5"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577" w:type="dxa"/>
          </w:tcPr>
          <w:p w14:paraId="6CF534DA" w14:textId="77777777" w:rsidR="003E3765" w:rsidRPr="00196332" w:rsidRDefault="003E3765" w:rsidP="00673F92">
            <w:pPr>
              <w:pStyle w:val="BodyText"/>
              <w:kinsoku w:val="0"/>
              <w:overflowPunct w:val="0"/>
              <w:spacing w:before="2"/>
              <w:rPr>
                <w:rFonts w:ascii="Times New Roman" w:hAnsi="Times New Roman"/>
                <w:b/>
                <w:bCs/>
                <w:sz w:val="24"/>
                <w:szCs w:val="24"/>
              </w:rPr>
            </w:pPr>
          </w:p>
        </w:tc>
      </w:tr>
      <w:tr w:rsidR="009544BA" w:rsidRPr="00196332" w14:paraId="2FCCBEC8" w14:textId="77777777" w:rsidTr="00B74D7A">
        <w:tc>
          <w:tcPr>
            <w:tcW w:w="5482" w:type="dxa"/>
          </w:tcPr>
          <w:p w14:paraId="59AAED07" w14:textId="3B6E6D7E" w:rsidR="009544BA" w:rsidRDefault="009544BA" w:rsidP="00DB2B5C">
            <w:pPr>
              <w:autoSpaceDE w:val="0"/>
              <w:autoSpaceDN w:val="0"/>
              <w:adjustRightInd w:val="0"/>
              <w:contextualSpacing/>
              <w:jc w:val="both"/>
              <w:rPr>
                <w:rFonts w:ascii="Times New Roman" w:hAnsi="Times New Roman"/>
                <w:b/>
                <w:bCs/>
                <w:sz w:val="24"/>
                <w:szCs w:val="24"/>
              </w:rPr>
            </w:pPr>
            <w:r>
              <w:rPr>
                <w:rFonts w:ascii="Times New Roman" w:hAnsi="Times New Roman"/>
                <w:b/>
                <w:bCs/>
                <w:sz w:val="24"/>
                <w:szCs w:val="24"/>
              </w:rPr>
              <w:t xml:space="preserve">Appoint </w:t>
            </w:r>
            <w:r w:rsidR="00C84210">
              <w:rPr>
                <w:rFonts w:ascii="Times New Roman" w:hAnsi="Times New Roman"/>
                <w:b/>
                <w:bCs/>
                <w:sz w:val="24"/>
                <w:szCs w:val="24"/>
              </w:rPr>
              <w:t xml:space="preserve">KPMG </w:t>
            </w:r>
            <w:r w:rsidR="00ED3F4F">
              <w:rPr>
                <w:rFonts w:ascii="Times New Roman" w:hAnsi="Times New Roman"/>
                <w:b/>
                <w:bCs/>
                <w:sz w:val="24"/>
                <w:szCs w:val="24"/>
              </w:rPr>
              <w:t>Kenya</w:t>
            </w:r>
            <w:r>
              <w:rPr>
                <w:rFonts w:ascii="Times New Roman" w:hAnsi="Times New Roman"/>
                <w:b/>
                <w:bCs/>
                <w:sz w:val="24"/>
                <w:szCs w:val="24"/>
              </w:rPr>
              <w:t xml:space="preserve"> as the Company’s Auditors</w:t>
            </w:r>
            <w:r w:rsidR="004F0A11">
              <w:rPr>
                <w:rFonts w:ascii="Times New Roman" w:hAnsi="Times New Roman"/>
                <w:b/>
                <w:bCs/>
                <w:sz w:val="24"/>
                <w:szCs w:val="24"/>
              </w:rPr>
              <w:t xml:space="preserve"> in accordance with Section 721 (2)</w:t>
            </w:r>
            <w:r w:rsidR="001C0651">
              <w:rPr>
                <w:rFonts w:ascii="Times New Roman" w:hAnsi="Times New Roman"/>
                <w:b/>
                <w:bCs/>
                <w:sz w:val="24"/>
                <w:szCs w:val="24"/>
              </w:rPr>
              <w:t xml:space="preserve"> of the Companies Act 2015.</w:t>
            </w:r>
          </w:p>
        </w:tc>
        <w:tc>
          <w:tcPr>
            <w:tcW w:w="971" w:type="dxa"/>
          </w:tcPr>
          <w:p w14:paraId="0D53FBCA" w14:textId="77777777" w:rsidR="009544BA" w:rsidRPr="00196332" w:rsidRDefault="009544BA" w:rsidP="00673F92">
            <w:pPr>
              <w:pStyle w:val="BodyText"/>
              <w:kinsoku w:val="0"/>
              <w:overflowPunct w:val="0"/>
              <w:spacing w:before="2"/>
              <w:rPr>
                <w:rFonts w:ascii="Times New Roman" w:hAnsi="Times New Roman"/>
                <w:b/>
                <w:bCs/>
                <w:sz w:val="24"/>
                <w:szCs w:val="24"/>
              </w:rPr>
            </w:pPr>
          </w:p>
        </w:tc>
        <w:tc>
          <w:tcPr>
            <w:tcW w:w="1320" w:type="dxa"/>
          </w:tcPr>
          <w:p w14:paraId="69EF2A7B" w14:textId="77777777" w:rsidR="009544BA" w:rsidRPr="00196332" w:rsidRDefault="009544BA" w:rsidP="00673F92">
            <w:pPr>
              <w:pStyle w:val="BodyText"/>
              <w:kinsoku w:val="0"/>
              <w:overflowPunct w:val="0"/>
              <w:spacing w:before="2"/>
              <w:rPr>
                <w:rFonts w:ascii="Times New Roman" w:hAnsi="Times New Roman"/>
                <w:b/>
                <w:bCs/>
                <w:sz w:val="24"/>
                <w:szCs w:val="24"/>
              </w:rPr>
            </w:pPr>
          </w:p>
        </w:tc>
        <w:tc>
          <w:tcPr>
            <w:tcW w:w="1577" w:type="dxa"/>
          </w:tcPr>
          <w:p w14:paraId="173D9012" w14:textId="77777777" w:rsidR="009544BA" w:rsidRPr="00196332" w:rsidRDefault="009544BA" w:rsidP="00673F92">
            <w:pPr>
              <w:pStyle w:val="BodyText"/>
              <w:kinsoku w:val="0"/>
              <w:overflowPunct w:val="0"/>
              <w:spacing w:before="2"/>
              <w:rPr>
                <w:rFonts w:ascii="Times New Roman" w:hAnsi="Times New Roman"/>
                <w:b/>
                <w:bCs/>
                <w:sz w:val="24"/>
                <w:szCs w:val="24"/>
              </w:rPr>
            </w:pPr>
          </w:p>
        </w:tc>
      </w:tr>
      <w:tr w:rsidR="009544BA" w:rsidRPr="00196332" w14:paraId="1B3E5C99" w14:textId="77777777" w:rsidTr="00B74D7A">
        <w:tc>
          <w:tcPr>
            <w:tcW w:w="5482" w:type="dxa"/>
          </w:tcPr>
          <w:p w14:paraId="1A5D20B1" w14:textId="2CB132B2" w:rsidR="009544BA" w:rsidRDefault="009544BA" w:rsidP="00886005">
            <w:pPr>
              <w:autoSpaceDE w:val="0"/>
              <w:autoSpaceDN w:val="0"/>
              <w:adjustRightInd w:val="0"/>
              <w:contextualSpacing/>
              <w:jc w:val="both"/>
              <w:rPr>
                <w:rFonts w:ascii="Times New Roman" w:hAnsi="Times New Roman"/>
                <w:b/>
                <w:bCs/>
                <w:sz w:val="24"/>
                <w:szCs w:val="24"/>
              </w:rPr>
            </w:pPr>
            <w:r>
              <w:rPr>
                <w:rFonts w:ascii="Times New Roman" w:hAnsi="Times New Roman"/>
                <w:b/>
                <w:bCs/>
                <w:sz w:val="24"/>
                <w:szCs w:val="24"/>
              </w:rPr>
              <w:t>Approve the Auditor’s remuneration and authorize Directors to fix the</w:t>
            </w:r>
            <w:r w:rsidR="00FC44E7">
              <w:rPr>
                <w:rFonts w:ascii="Times New Roman" w:hAnsi="Times New Roman"/>
                <w:b/>
                <w:bCs/>
                <w:sz w:val="24"/>
                <w:szCs w:val="24"/>
              </w:rPr>
              <w:t xml:space="preserve"> Auditor’s remuneration for 202</w:t>
            </w:r>
            <w:r w:rsidR="001C0651">
              <w:rPr>
                <w:rFonts w:ascii="Times New Roman" w:hAnsi="Times New Roman"/>
                <w:b/>
                <w:bCs/>
                <w:sz w:val="24"/>
                <w:szCs w:val="24"/>
              </w:rPr>
              <w:t>5</w:t>
            </w:r>
            <w:r>
              <w:rPr>
                <w:rFonts w:ascii="Times New Roman" w:hAnsi="Times New Roman"/>
                <w:b/>
                <w:bCs/>
                <w:sz w:val="24"/>
                <w:szCs w:val="24"/>
              </w:rPr>
              <w:t>.</w:t>
            </w:r>
          </w:p>
        </w:tc>
        <w:tc>
          <w:tcPr>
            <w:tcW w:w="971" w:type="dxa"/>
          </w:tcPr>
          <w:p w14:paraId="01BBF7C1" w14:textId="77777777" w:rsidR="009544BA" w:rsidRPr="00196332" w:rsidRDefault="009544BA" w:rsidP="00673F92">
            <w:pPr>
              <w:pStyle w:val="BodyText"/>
              <w:kinsoku w:val="0"/>
              <w:overflowPunct w:val="0"/>
              <w:spacing w:before="2"/>
              <w:rPr>
                <w:rFonts w:ascii="Times New Roman" w:hAnsi="Times New Roman"/>
                <w:b/>
                <w:bCs/>
                <w:sz w:val="24"/>
                <w:szCs w:val="24"/>
              </w:rPr>
            </w:pPr>
          </w:p>
        </w:tc>
        <w:tc>
          <w:tcPr>
            <w:tcW w:w="1320" w:type="dxa"/>
          </w:tcPr>
          <w:p w14:paraId="231C453D" w14:textId="77777777" w:rsidR="009544BA" w:rsidRPr="00196332" w:rsidRDefault="009544BA" w:rsidP="00673F92">
            <w:pPr>
              <w:pStyle w:val="BodyText"/>
              <w:kinsoku w:val="0"/>
              <w:overflowPunct w:val="0"/>
              <w:spacing w:before="2"/>
              <w:rPr>
                <w:rFonts w:ascii="Times New Roman" w:hAnsi="Times New Roman"/>
                <w:b/>
                <w:bCs/>
                <w:sz w:val="24"/>
                <w:szCs w:val="24"/>
              </w:rPr>
            </w:pPr>
          </w:p>
        </w:tc>
        <w:tc>
          <w:tcPr>
            <w:tcW w:w="1577" w:type="dxa"/>
          </w:tcPr>
          <w:p w14:paraId="0E98E964" w14:textId="77777777" w:rsidR="009544BA" w:rsidRPr="00196332" w:rsidRDefault="009544BA" w:rsidP="00673F92">
            <w:pPr>
              <w:pStyle w:val="BodyText"/>
              <w:kinsoku w:val="0"/>
              <w:overflowPunct w:val="0"/>
              <w:spacing w:before="2"/>
              <w:rPr>
                <w:rFonts w:ascii="Times New Roman" w:hAnsi="Times New Roman"/>
                <w:b/>
                <w:bCs/>
                <w:sz w:val="24"/>
                <w:szCs w:val="24"/>
              </w:rPr>
            </w:pPr>
          </w:p>
        </w:tc>
      </w:tr>
      <w:tr w:rsidR="00196332" w:rsidRPr="00196332" w14:paraId="4F81131A" w14:textId="77777777" w:rsidTr="00B74D7A">
        <w:tc>
          <w:tcPr>
            <w:tcW w:w="5482" w:type="dxa"/>
          </w:tcPr>
          <w:p w14:paraId="211ED7E4" w14:textId="72D32472" w:rsidR="003E3765" w:rsidRPr="00196332" w:rsidRDefault="00F6407C" w:rsidP="00886005">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To appoint </w:t>
            </w:r>
            <w:r w:rsidR="00DE7BCC">
              <w:rPr>
                <w:rFonts w:ascii="Times New Roman" w:hAnsi="Times New Roman" w:cs="Times New Roman"/>
                <w:b/>
                <w:sz w:val="24"/>
                <w:szCs w:val="24"/>
              </w:rPr>
              <w:t xml:space="preserve">Board </w:t>
            </w:r>
            <w:r w:rsidR="001738E3" w:rsidRPr="00196332">
              <w:rPr>
                <w:rFonts w:ascii="Times New Roman" w:hAnsi="Times New Roman" w:cs="Times New Roman"/>
                <w:b/>
                <w:sz w:val="24"/>
                <w:szCs w:val="24"/>
              </w:rPr>
              <w:t>Audit</w:t>
            </w:r>
            <w:r w:rsidR="00DE7BCC">
              <w:rPr>
                <w:rFonts w:ascii="Times New Roman" w:hAnsi="Times New Roman" w:cs="Times New Roman"/>
                <w:b/>
                <w:sz w:val="24"/>
                <w:szCs w:val="24"/>
              </w:rPr>
              <w:t xml:space="preserve"> and Risk</w:t>
            </w:r>
            <w:r w:rsidR="001738E3" w:rsidRPr="00196332">
              <w:rPr>
                <w:rFonts w:ascii="Times New Roman" w:hAnsi="Times New Roman" w:cs="Times New Roman"/>
                <w:b/>
                <w:sz w:val="24"/>
                <w:szCs w:val="24"/>
              </w:rPr>
              <w:t xml:space="preserve"> Committee: </w:t>
            </w:r>
            <w:r w:rsidR="001738E3" w:rsidRPr="00196332">
              <w:rPr>
                <w:rFonts w:ascii="Times New Roman" w:hAnsi="Times New Roman" w:cs="Times New Roman"/>
                <w:sz w:val="24"/>
                <w:szCs w:val="24"/>
              </w:rPr>
              <w:t>In accordance with the provisions of Section 769</w:t>
            </w:r>
            <w:r w:rsidR="009544BA">
              <w:rPr>
                <w:rFonts w:ascii="Times New Roman" w:hAnsi="Times New Roman" w:cs="Times New Roman"/>
                <w:sz w:val="24"/>
                <w:szCs w:val="24"/>
              </w:rPr>
              <w:t xml:space="preserve"> (1)</w:t>
            </w:r>
            <w:r w:rsidR="001738E3" w:rsidRPr="00196332">
              <w:rPr>
                <w:rFonts w:ascii="Times New Roman" w:hAnsi="Times New Roman" w:cs="Times New Roman"/>
                <w:sz w:val="24"/>
                <w:szCs w:val="24"/>
              </w:rPr>
              <w:t xml:space="preserve"> of the Companies Act, 2015, the following directors, being members of the Board Audit Committee be elected to continue to serve as members of the said Committee: </w:t>
            </w:r>
            <w:r w:rsidR="009544BA">
              <w:rPr>
                <w:rFonts w:ascii="Times New Roman" w:hAnsi="Times New Roman" w:cs="Times New Roman"/>
                <w:sz w:val="24"/>
                <w:szCs w:val="24"/>
              </w:rPr>
              <w:t xml:space="preserve">Mr. </w:t>
            </w:r>
            <w:r w:rsidR="00886005">
              <w:rPr>
                <w:rFonts w:ascii="Times New Roman" w:hAnsi="Times New Roman" w:cs="Times New Roman"/>
                <w:sz w:val="24"/>
                <w:szCs w:val="24"/>
              </w:rPr>
              <w:t>Mahmood Manji, Mr. Guedi Ainache</w:t>
            </w:r>
            <w:r w:rsidR="00ED3F4F">
              <w:rPr>
                <w:rFonts w:ascii="Times New Roman" w:hAnsi="Times New Roman" w:cs="Times New Roman"/>
                <w:sz w:val="24"/>
                <w:szCs w:val="24"/>
              </w:rPr>
              <w:t xml:space="preserve">, </w:t>
            </w:r>
            <w:r w:rsidR="00886005">
              <w:rPr>
                <w:rFonts w:ascii="Times New Roman" w:hAnsi="Times New Roman" w:cs="Times New Roman"/>
                <w:sz w:val="24"/>
                <w:szCs w:val="24"/>
              </w:rPr>
              <w:t>Mr. Alkarim Jiwa</w:t>
            </w:r>
            <w:r w:rsidR="0083601E">
              <w:rPr>
                <w:rFonts w:ascii="Times New Roman" w:hAnsi="Times New Roman" w:cs="Times New Roman"/>
                <w:sz w:val="24"/>
                <w:szCs w:val="24"/>
              </w:rPr>
              <w:t>,</w:t>
            </w:r>
            <w:r w:rsidR="00ED3F4F">
              <w:rPr>
                <w:rFonts w:ascii="Times New Roman" w:hAnsi="Times New Roman" w:cs="Times New Roman"/>
                <w:sz w:val="24"/>
                <w:szCs w:val="24"/>
              </w:rPr>
              <w:t xml:space="preserve"> Mr. </w:t>
            </w:r>
            <w:r w:rsidR="00BD2B6F">
              <w:rPr>
                <w:rFonts w:ascii="Times New Roman" w:hAnsi="Times New Roman" w:cs="Times New Roman"/>
                <w:sz w:val="24"/>
                <w:szCs w:val="24"/>
              </w:rPr>
              <w:t>Aziz Boolani</w:t>
            </w:r>
            <w:r w:rsidR="0083601E">
              <w:rPr>
                <w:rFonts w:ascii="Times New Roman" w:hAnsi="Times New Roman" w:cs="Times New Roman"/>
                <w:sz w:val="24"/>
                <w:szCs w:val="24"/>
              </w:rPr>
              <w:t xml:space="preserve"> and Mr. Jean Guyonnet-Duperat</w:t>
            </w:r>
            <w:r w:rsidR="00BD2B6F">
              <w:rPr>
                <w:rFonts w:ascii="Times New Roman" w:hAnsi="Times New Roman" w:cs="Times New Roman"/>
                <w:sz w:val="24"/>
                <w:szCs w:val="24"/>
              </w:rPr>
              <w:t>.</w:t>
            </w:r>
          </w:p>
        </w:tc>
        <w:tc>
          <w:tcPr>
            <w:tcW w:w="971" w:type="dxa"/>
          </w:tcPr>
          <w:p w14:paraId="374D0E5C"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320" w:type="dxa"/>
          </w:tcPr>
          <w:p w14:paraId="222CB2AB" w14:textId="77777777" w:rsidR="003E3765" w:rsidRPr="00196332" w:rsidRDefault="003E3765" w:rsidP="00673F92">
            <w:pPr>
              <w:pStyle w:val="BodyText"/>
              <w:kinsoku w:val="0"/>
              <w:overflowPunct w:val="0"/>
              <w:spacing w:before="2"/>
              <w:rPr>
                <w:rFonts w:ascii="Times New Roman" w:hAnsi="Times New Roman"/>
                <w:b/>
                <w:bCs/>
                <w:sz w:val="24"/>
                <w:szCs w:val="24"/>
              </w:rPr>
            </w:pPr>
          </w:p>
        </w:tc>
        <w:tc>
          <w:tcPr>
            <w:tcW w:w="1577" w:type="dxa"/>
          </w:tcPr>
          <w:p w14:paraId="27CF1C65" w14:textId="77777777" w:rsidR="003E3765" w:rsidRPr="00196332" w:rsidRDefault="003E3765" w:rsidP="00673F92">
            <w:pPr>
              <w:pStyle w:val="BodyText"/>
              <w:kinsoku w:val="0"/>
              <w:overflowPunct w:val="0"/>
              <w:spacing w:before="2"/>
              <w:rPr>
                <w:rFonts w:ascii="Times New Roman" w:hAnsi="Times New Roman"/>
                <w:b/>
                <w:bCs/>
                <w:sz w:val="24"/>
                <w:szCs w:val="24"/>
              </w:rPr>
            </w:pPr>
          </w:p>
        </w:tc>
      </w:tr>
    </w:tbl>
    <w:p w14:paraId="634D039B" w14:textId="4441FCE0" w:rsidR="00673F92" w:rsidRDefault="00673F92" w:rsidP="00673F92">
      <w:pPr>
        <w:pStyle w:val="BodyText"/>
        <w:kinsoku w:val="0"/>
        <w:overflowPunct w:val="0"/>
        <w:spacing w:before="2"/>
        <w:rPr>
          <w:rFonts w:ascii="Times New Roman" w:hAnsi="Times New Roman"/>
          <w:b/>
          <w:bCs/>
          <w:sz w:val="24"/>
          <w:szCs w:val="24"/>
        </w:rPr>
      </w:pPr>
    </w:p>
    <w:p w14:paraId="328EE5FB" w14:textId="2F19A866" w:rsidR="007E5AF6" w:rsidRDefault="007E5AF6" w:rsidP="00673F92">
      <w:pPr>
        <w:pStyle w:val="BodyText"/>
        <w:kinsoku w:val="0"/>
        <w:overflowPunct w:val="0"/>
        <w:spacing w:before="2"/>
        <w:rPr>
          <w:rFonts w:ascii="Times New Roman" w:hAnsi="Times New Roman"/>
          <w:b/>
          <w:bCs/>
          <w:sz w:val="24"/>
          <w:szCs w:val="24"/>
        </w:rPr>
      </w:pPr>
    </w:p>
    <w:p w14:paraId="74F997AF" w14:textId="77777777" w:rsidR="00F6407C" w:rsidRDefault="00F6407C" w:rsidP="00673F92">
      <w:pPr>
        <w:pStyle w:val="BodyText"/>
        <w:kinsoku w:val="0"/>
        <w:overflowPunct w:val="0"/>
        <w:spacing w:before="2"/>
        <w:rPr>
          <w:rFonts w:ascii="Times New Roman" w:hAnsi="Times New Roman"/>
          <w:b/>
          <w:bCs/>
          <w:sz w:val="24"/>
          <w:szCs w:val="24"/>
        </w:rPr>
      </w:pPr>
    </w:p>
    <w:p w14:paraId="73943917" w14:textId="77777777" w:rsidR="007E5AF6" w:rsidRDefault="007E5AF6" w:rsidP="00673F92">
      <w:pPr>
        <w:pStyle w:val="BodyText"/>
        <w:kinsoku w:val="0"/>
        <w:overflowPunct w:val="0"/>
        <w:spacing w:before="2"/>
        <w:rPr>
          <w:rFonts w:ascii="Times New Roman" w:hAnsi="Times New Roman"/>
          <w:b/>
          <w:bCs/>
          <w:sz w:val="24"/>
          <w:szCs w:val="24"/>
        </w:rPr>
      </w:pPr>
    </w:p>
    <w:p w14:paraId="7FD93D8A" w14:textId="77777777" w:rsidR="00AC1888" w:rsidRDefault="00AC1888" w:rsidP="00673F92">
      <w:pPr>
        <w:pStyle w:val="BodyText"/>
        <w:kinsoku w:val="0"/>
        <w:overflowPunct w:val="0"/>
        <w:spacing w:before="2"/>
        <w:rPr>
          <w:rFonts w:ascii="Times New Roman" w:hAnsi="Times New Roman"/>
          <w:b/>
          <w:bCs/>
          <w:sz w:val="24"/>
          <w:szCs w:val="24"/>
        </w:rPr>
      </w:pPr>
    </w:p>
    <w:p w14:paraId="3CCF4F79" w14:textId="77777777" w:rsidR="00AC1888" w:rsidRPr="00196332" w:rsidRDefault="00AC1888" w:rsidP="00673F92">
      <w:pPr>
        <w:pStyle w:val="BodyText"/>
        <w:kinsoku w:val="0"/>
        <w:overflowPunct w:val="0"/>
        <w:spacing w:before="2"/>
        <w:rPr>
          <w:rFonts w:ascii="Times New Roman" w:hAnsi="Times New Roman"/>
          <w:b/>
          <w:bCs/>
          <w:sz w:val="24"/>
          <w:szCs w:val="24"/>
        </w:rPr>
      </w:pPr>
    </w:p>
    <w:p w14:paraId="11CDF287" w14:textId="1E2F09EB" w:rsidR="00673F92" w:rsidRPr="00196332" w:rsidRDefault="00673F92" w:rsidP="001738E3">
      <w:pPr>
        <w:pStyle w:val="BodyText"/>
        <w:kinsoku w:val="0"/>
        <w:overflowPunct w:val="0"/>
        <w:spacing w:before="23"/>
        <w:rPr>
          <w:rFonts w:ascii="Times New Roman" w:hAnsi="Times New Roman"/>
          <w:b/>
          <w:bCs/>
          <w:w w:val="105"/>
          <w:sz w:val="24"/>
          <w:szCs w:val="24"/>
        </w:rPr>
      </w:pPr>
      <w:r w:rsidRPr="00196332">
        <w:rPr>
          <w:rFonts w:ascii="Times New Roman" w:hAnsi="Times New Roman"/>
          <w:b/>
          <w:bCs/>
          <w:w w:val="105"/>
          <w:sz w:val="24"/>
          <w:szCs w:val="24"/>
        </w:rPr>
        <w:lastRenderedPageBreak/>
        <w:t>ELECTRONIC COMMUNICATIONS PREFERENCE FORM</w:t>
      </w:r>
    </w:p>
    <w:p w14:paraId="24DDF30C" w14:textId="77777777" w:rsidR="00673F92" w:rsidRPr="00196332" w:rsidRDefault="00673F92" w:rsidP="00673F92">
      <w:pPr>
        <w:pStyle w:val="BodyText"/>
        <w:kinsoku w:val="0"/>
        <w:overflowPunct w:val="0"/>
        <w:rPr>
          <w:rFonts w:ascii="Times New Roman" w:hAnsi="Times New Roman"/>
          <w:b/>
          <w:bCs/>
          <w:sz w:val="24"/>
          <w:szCs w:val="24"/>
        </w:rPr>
      </w:pPr>
    </w:p>
    <w:p w14:paraId="71C1CA34" w14:textId="77777777" w:rsidR="00673F92" w:rsidRPr="00196332" w:rsidRDefault="00673F92" w:rsidP="001738E3">
      <w:pPr>
        <w:pStyle w:val="BodyText"/>
        <w:kinsoku w:val="0"/>
        <w:overflowPunct w:val="0"/>
        <w:spacing w:before="1"/>
        <w:rPr>
          <w:rFonts w:ascii="Times New Roman" w:hAnsi="Times New Roman"/>
          <w:b/>
          <w:bCs/>
          <w:w w:val="105"/>
          <w:sz w:val="24"/>
          <w:szCs w:val="24"/>
        </w:rPr>
      </w:pPr>
      <w:r w:rsidRPr="00196332">
        <w:rPr>
          <w:rFonts w:ascii="Times New Roman" w:hAnsi="Times New Roman"/>
          <w:b/>
          <w:bCs/>
          <w:w w:val="105"/>
          <w:sz w:val="24"/>
          <w:szCs w:val="24"/>
        </w:rPr>
        <w:t>Please complete in BLOCK CAPITALS</w:t>
      </w:r>
    </w:p>
    <w:p w14:paraId="20D0460E" w14:textId="77777777" w:rsidR="00673F92" w:rsidRPr="00196332" w:rsidRDefault="00673F92" w:rsidP="00CB6107">
      <w:pPr>
        <w:pStyle w:val="BodyText"/>
        <w:kinsoku w:val="0"/>
        <w:overflowPunct w:val="0"/>
        <w:rPr>
          <w:rFonts w:ascii="Times New Roman" w:hAnsi="Times New Roman"/>
          <w:w w:val="105"/>
          <w:sz w:val="24"/>
          <w:szCs w:val="24"/>
        </w:rPr>
      </w:pPr>
      <w:r w:rsidRPr="00196332">
        <w:rPr>
          <w:rFonts w:ascii="Times New Roman" w:hAnsi="Times New Roman"/>
          <w:w w:val="105"/>
          <w:sz w:val="24"/>
          <w:szCs w:val="24"/>
        </w:rPr>
        <w:t>Full</w:t>
      </w:r>
      <w:r w:rsidRPr="00196332">
        <w:rPr>
          <w:rFonts w:ascii="Times New Roman" w:hAnsi="Times New Roman"/>
          <w:spacing w:val="-14"/>
          <w:w w:val="105"/>
          <w:sz w:val="24"/>
          <w:szCs w:val="24"/>
        </w:rPr>
        <w:t xml:space="preserve"> </w:t>
      </w:r>
      <w:r w:rsidRPr="00196332">
        <w:rPr>
          <w:rFonts w:ascii="Times New Roman" w:hAnsi="Times New Roman"/>
          <w:w w:val="105"/>
          <w:sz w:val="24"/>
          <w:szCs w:val="24"/>
        </w:rPr>
        <w:t>name</w:t>
      </w:r>
      <w:r w:rsidRPr="00196332">
        <w:rPr>
          <w:rFonts w:ascii="Times New Roman" w:hAnsi="Times New Roman"/>
          <w:spacing w:val="-15"/>
          <w:w w:val="105"/>
          <w:sz w:val="24"/>
          <w:szCs w:val="24"/>
        </w:rPr>
        <w:t xml:space="preserve"> </w:t>
      </w:r>
      <w:r w:rsidRPr="00196332">
        <w:rPr>
          <w:rFonts w:ascii="Times New Roman" w:hAnsi="Times New Roman"/>
          <w:w w:val="105"/>
          <w:sz w:val="24"/>
          <w:szCs w:val="24"/>
        </w:rPr>
        <w:t>of</w:t>
      </w:r>
      <w:r w:rsidRPr="00196332">
        <w:rPr>
          <w:rFonts w:ascii="Times New Roman" w:hAnsi="Times New Roman"/>
          <w:spacing w:val="-15"/>
          <w:w w:val="105"/>
          <w:sz w:val="24"/>
          <w:szCs w:val="24"/>
        </w:rPr>
        <w:t xml:space="preserve"> </w:t>
      </w:r>
      <w:r w:rsidRPr="00196332">
        <w:rPr>
          <w:rFonts w:ascii="Times New Roman" w:hAnsi="Times New Roman"/>
          <w:w w:val="105"/>
          <w:sz w:val="24"/>
          <w:szCs w:val="24"/>
        </w:rPr>
        <w:t>member(s):</w:t>
      </w:r>
      <w:r w:rsidRPr="00196332">
        <w:rPr>
          <w:rFonts w:ascii="Times New Roman" w:hAnsi="Times New Roman"/>
          <w:spacing w:val="-15"/>
          <w:w w:val="105"/>
          <w:sz w:val="24"/>
          <w:szCs w:val="24"/>
        </w:rPr>
        <w:t xml:space="preserve"> </w:t>
      </w:r>
      <w:r w:rsidRPr="00196332">
        <w:rPr>
          <w:rFonts w:ascii="Times New Roman" w:hAnsi="Times New Roman"/>
          <w:w w:val="105"/>
          <w:sz w:val="24"/>
          <w:szCs w:val="24"/>
        </w:rPr>
        <w:t>……………………………………………</w:t>
      </w:r>
    </w:p>
    <w:p w14:paraId="711C46C6" w14:textId="77777777" w:rsidR="00673F92" w:rsidRPr="00196332" w:rsidRDefault="00673F92" w:rsidP="00673F92">
      <w:pPr>
        <w:pStyle w:val="BodyText"/>
        <w:kinsoku w:val="0"/>
        <w:overflowPunct w:val="0"/>
        <w:spacing w:before="23"/>
        <w:ind w:left="833"/>
        <w:rPr>
          <w:rFonts w:ascii="Times New Roman" w:hAnsi="Times New Roman"/>
          <w:sz w:val="24"/>
          <w:szCs w:val="24"/>
        </w:rPr>
      </w:pPr>
      <w:r w:rsidRPr="00196332">
        <w:rPr>
          <w:rFonts w:ascii="Times New Roman" w:hAnsi="Times New Roman"/>
          <w:sz w:val="24"/>
          <w:szCs w:val="24"/>
        </w:rPr>
        <w:t>……………………………………………………………....…………</w:t>
      </w:r>
    </w:p>
    <w:p w14:paraId="64D402E7" w14:textId="77777777" w:rsidR="00673F92" w:rsidRPr="00196332" w:rsidRDefault="00673F92" w:rsidP="00673F92">
      <w:pPr>
        <w:pStyle w:val="BodyText"/>
        <w:kinsoku w:val="0"/>
        <w:overflowPunct w:val="0"/>
        <w:spacing w:before="23"/>
        <w:ind w:left="833"/>
        <w:rPr>
          <w:rFonts w:ascii="Times New Roman" w:hAnsi="Times New Roman"/>
          <w:sz w:val="24"/>
          <w:szCs w:val="24"/>
        </w:rPr>
      </w:pPr>
      <w:r w:rsidRPr="00196332">
        <w:rPr>
          <w:rFonts w:ascii="Times New Roman" w:hAnsi="Times New Roman"/>
          <w:sz w:val="24"/>
          <w:szCs w:val="24"/>
        </w:rPr>
        <w:t>…………………………………………………………………………</w:t>
      </w:r>
    </w:p>
    <w:p w14:paraId="34804431" w14:textId="77777777" w:rsidR="00673F92" w:rsidRPr="00196332" w:rsidRDefault="00673F92" w:rsidP="00673F92">
      <w:pPr>
        <w:pStyle w:val="BodyText"/>
        <w:kinsoku w:val="0"/>
        <w:overflowPunct w:val="0"/>
        <w:rPr>
          <w:rFonts w:ascii="Times New Roman" w:hAnsi="Times New Roman"/>
          <w:sz w:val="24"/>
          <w:szCs w:val="24"/>
        </w:rPr>
      </w:pPr>
    </w:p>
    <w:p w14:paraId="37C4D156" w14:textId="77777777" w:rsidR="00673F92" w:rsidRPr="00196332" w:rsidRDefault="00673F92" w:rsidP="00CB6107">
      <w:pPr>
        <w:pStyle w:val="BodyText"/>
        <w:kinsoku w:val="0"/>
        <w:overflowPunct w:val="0"/>
        <w:spacing w:before="1"/>
        <w:rPr>
          <w:rFonts w:ascii="Times New Roman" w:hAnsi="Times New Roman"/>
          <w:w w:val="105"/>
          <w:sz w:val="24"/>
          <w:szCs w:val="24"/>
        </w:rPr>
      </w:pPr>
      <w:r w:rsidRPr="00196332">
        <w:rPr>
          <w:rFonts w:ascii="Times New Roman" w:hAnsi="Times New Roman"/>
          <w:w w:val="105"/>
          <w:sz w:val="24"/>
          <w:szCs w:val="24"/>
        </w:rPr>
        <w:t>Address: …………………………………………………………….</w:t>
      </w:r>
    </w:p>
    <w:p w14:paraId="149F994D" w14:textId="77777777" w:rsidR="00673F92" w:rsidRPr="00196332" w:rsidRDefault="00673F92" w:rsidP="00673F92">
      <w:pPr>
        <w:pStyle w:val="BodyText"/>
        <w:kinsoku w:val="0"/>
        <w:overflowPunct w:val="0"/>
        <w:spacing w:before="23"/>
        <w:ind w:left="833"/>
        <w:rPr>
          <w:rFonts w:ascii="Times New Roman" w:hAnsi="Times New Roman"/>
          <w:sz w:val="24"/>
          <w:szCs w:val="24"/>
        </w:rPr>
      </w:pPr>
      <w:r w:rsidRPr="00196332">
        <w:rPr>
          <w:rFonts w:ascii="Times New Roman" w:hAnsi="Times New Roman"/>
          <w:sz w:val="24"/>
          <w:szCs w:val="24"/>
        </w:rPr>
        <w:t>…………………………………………………………………………</w:t>
      </w:r>
    </w:p>
    <w:p w14:paraId="49C8D645" w14:textId="77777777" w:rsidR="00673F92" w:rsidRPr="00196332" w:rsidRDefault="00673F92" w:rsidP="00673F92">
      <w:pPr>
        <w:pStyle w:val="BodyText"/>
        <w:kinsoku w:val="0"/>
        <w:overflowPunct w:val="0"/>
        <w:spacing w:before="23"/>
        <w:ind w:left="833"/>
        <w:rPr>
          <w:rFonts w:ascii="Times New Roman" w:hAnsi="Times New Roman"/>
          <w:sz w:val="24"/>
          <w:szCs w:val="24"/>
        </w:rPr>
      </w:pPr>
      <w:r w:rsidRPr="00196332">
        <w:rPr>
          <w:rFonts w:ascii="Times New Roman" w:hAnsi="Times New Roman"/>
          <w:sz w:val="24"/>
          <w:szCs w:val="24"/>
        </w:rPr>
        <w:t>…………………………………………………………………………</w:t>
      </w:r>
    </w:p>
    <w:p w14:paraId="38D0F0DB" w14:textId="77777777" w:rsidR="00673F92" w:rsidRPr="00196332" w:rsidRDefault="00673F92" w:rsidP="00673F92">
      <w:pPr>
        <w:pStyle w:val="BodyText"/>
        <w:kinsoku w:val="0"/>
        <w:overflowPunct w:val="0"/>
        <w:spacing w:before="10"/>
        <w:rPr>
          <w:rFonts w:ascii="Times New Roman" w:hAnsi="Times New Roman"/>
          <w:sz w:val="24"/>
          <w:szCs w:val="24"/>
        </w:rPr>
      </w:pPr>
    </w:p>
    <w:p w14:paraId="42B4C897" w14:textId="77777777" w:rsidR="00673F92" w:rsidRPr="00196332" w:rsidRDefault="00673F92" w:rsidP="00CB6107">
      <w:pPr>
        <w:pStyle w:val="BodyText"/>
        <w:kinsoku w:val="0"/>
        <w:overflowPunct w:val="0"/>
        <w:rPr>
          <w:rFonts w:ascii="Times New Roman" w:hAnsi="Times New Roman"/>
          <w:w w:val="105"/>
          <w:sz w:val="24"/>
          <w:szCs w:val="24"/>
        </w:rPr>
      </w:pPr>
      <w:r w:rsidRPr="00196332">
        <w:rPr>
          <w:rFonts w:ascii="Times New Roman" w:hAnsi="Times New Roman"/>
          <w:w w:val="105"/>
          <w:sz w:val="24"/>
          <w:szCs w:val="24"/>
        </w:rPr>
        <w:t>CDSC No (if known) …………………………………………</w:t>
      </w:r>
    </w:p>
    <w:p w14:paraId="7CC690F0" w14:textId="77777777" w:rsidR="00196332" w:rsidRDefault="00673F92" w:rsidP="00673F92">
      <w:pPr>
        <w:pStyle w:val="BodyText"/>
        <w:kinsoku w:val="0"/>
        <w:overflowPunct w:val="0"/>
        <w:spacing w:before="23" w:line="540" w:lineRule="auto"/>
        <w:ind w:left="833" w:right="678"/>
        <w:rPr>
          <w:rFonts w:ascii="Times New Roman" w:hAnsi="Times New Roman"/>
          <w:w w:val="105"/>
          <w:sz w:val="24"/>
          <w:szCs w:val="24"/>
        </w:rPr>
      </w:pPr>
      <w:r w:rsidRPr="00196332">
        <w:rPr>
          <w:rFonts w:ascii="Times New Roman" w:hAnsi="Times New Roman"/>
          <w:w w:val="105"/>
          <w:sz w:val="24"/>
          <w:szCs w:val="24"/>
        </w:rPr>
        <w:t xml:space="preserve">(This can be found on your CDSC Statement) </w:t>
      </w:r>
    </w:p>
    <w:tbl>
      <w:tblPr>
        <w:tblStyle w:val="TableGrid"/>
        <w:tblpPr w:leftFromText="180" w:rightFromText="180" w:vertAnchor="text" w:horzAnchor="page" w:tblpX="4893" w:tblpY="3"/>
        <w:tblW w:w="0" w:type="auto"/>
        <w:tblLook w:val="04A0" w:firstRow="1" w:lastRow="0" w:firstColumn="1" w:lastColumn="0" w:noHBand="0" w:noVBand="1"/>
      </w:tblPr>
      <w:tblGrid>
        <w:gridCol w:w="3881"/>
      </w:tblGrid>
      <w:tr w:rsidR="00196332" w14:paraId="6ECD6170" w14:textId="77777777" w:rsidTr="00196332">
        <w:trPr>
          <w:trHeight w:val="424"/>
        </w:trPr>
        <w:tc>
          <w:tcPr>
            <w:tcW w:w="3881" w:type="dxa"/>
          </w:tcPr>
          <w:p w14:paraId="38389C35" w14:textId="77777777" w:rsidR="00196332" w:rsidRDefault="00196332" w:rsidP="00196332">
            <w:pPr>
              <w:pStyle w:val="BodyText"/>
              <w:kinsoku w:val="0"/>
              <w:overflowPunct w:val="0"/>
              <w:spacing w:before="23" w:line="540" w:lineRule="auto"/>
              <w:ind w:right="678"/>
              <w:rPr>
                <w:rFonts w:ascii="Times New Roman" w:hAnsi="Times New Roman"/>
                <w:b/>
                <w:bCs/>
                <w:w w:val="105"/>
                <w:sz w:val="24"/>
                <w:szCs w:val="24"/>
              </w:rPr>
            </w:pPr>
          </w:p>
        </w:tc>
      </w:tr>
    </w:tbl>
    <w:p w14:paraId="3B032882" w14:textId="77777777" w:rsidR="00196332" w:rsidRPr="00196332" w:rsidRDefault="00673F92" w:rsidP="00673F92">
      <w:pPr>
        <w:pStyle w:val="BodyText"/>
        <w:kinsoku w:val="0"/>
        <w:overflowPunct w:val="0"/>
        <w:spacing w:before="23" w:line="540" w:lineRule="auto"/>
        <w:ind w:left="833" w:right="678"/>
        <w:rPr>
          <w:rFonts w:ascii="Times New Roman" w:hAnsi="Times New Roman"/>
          <w:b/>
          <w:bCs/>
          <w:w w:val="105"/>
          <w:sz w:val="24"/>
          <w:szCs w:val="24"/>
        </w:rPr>
      </w:pPr>
      <w:r w:rsidRPr="00196332">
        <w:rPr>
          <w:rFonts w:ascii="Times New Roman" w:hAnsi="Times New Roman"/>
          <w:b/>
          <w:bCs/>
          <w:w w:val="105"/>
          <w:sz w:val="24"/>
          <w:szCs w:val="24"/>
        </w:rPr>
        <w:t>Mobile Number</w:t>
      </w:r>
      <w:r w:rsidR="00196332">
        <w:rPr>
          <w:rFonts w:ascii="Times New Roman" w:hAnsi="Times New Roman"/>
          <w:b/>
          <w:bCs/>
          <w:w w:val="105"/>
          <w:sz w:val="24"/>
          <w:szCs w:val="24"/>
        </w:rPr>
        <w:t xml:space="preserve">   </w:t>
      </w:r>
    </w:p>
    <w:p w14:paraId="2C802A30" w14:textId="06105114" w:rsidR="00673F92" w:rsidRPr="00196332" w:rsidRDefault="00673F92" w:rsidP="00673F92">
      <w:pPr>
        <w:pStyle w:val="BodyText"/>
        <w:kinsoku w:val="0"/>
        <w:overflowPunct w:val="0"/>
        <w:spacing w:before="23" w:line="540" w:lineRule="auto"/>
        <w:ind w:left="833" w:right="678"/>
        <w:rPr>
          <w:rFonts w:ascii="Times New Roman" w:hAnsi="Times New Roman"/>
          <w:b/>
          <w:bCs/>
          <w:w w:val="105"/>
          <w:sz w:val="24"/>
          <w:szCs w:val="24"/>
        </w:rPr>
      </w:pPr>
    </w:p>
    <w:p w14:paraId="4BDF4B67" w14:textId="38A53F5E" w:rsidR="00673F92" w:rsidRDefault="00CB6107" w:rsidP="00CB6107">
      <w:pPr>
        <w:pStyle w:val="BodyText"/>
        <w:kinsoku w:val="0"/>
        <w:overflowPunct w:val="0"/>
        <w:spacing w:before="106"/>
        <w:rPr>
          <w:rFonts w:ascii="Times New Roman" w:hAnsi="Times New Roman"/>
          <w:w w:val="105"/>
          <w:sz w:val="24"/>
          <w:szCs w:val="24"/>
        </w:rPr>
      </w:pPr>
      <w:r>
        <w:rPr>
          <w:rFonts w:ascii="Times New Roman" w:hAnsi="Times New Roman"/>
          <w:sz w:val="24"/>
          <w:szCs w:val="24"/>
        </w:rPr>
        <w:t xml:space="preserve">             </w:t>
      </w:r>
      <w:r w:rsidR="00673F92" w:rsidRPr="00196332">
        <w:rPr>
          <w:rFonts w:ascii="Times New Roman" w:hAnsi="Times New Roman"/>
          <w:w w:val="105"/>
          <w:sz w:val="24"/>
          <w:szCs w:val="24"/>
        </w:rPr>
        <w:t>Date: ……………………….</w:t>
      </w:r>
    </w:p>
    <w:p w14:paraId="7658A678" w14:textId="77777777" w:rsidR="00196332" w:rsidRDefault="00196332" w:rsidP="00196332">
      <w:pPr>
        <w:pStyle w:val="BodyText"/>
        <w:kinsoku w:val="0"/>
        <w:overflowPunct w:val="0"/>
        <w:spacing w:before="106"/>
        <w:ind w:left="818"/>
        <w:rPr>
          <w:rFonts w:ascii="Times New Roman" w:hAnsi="Times New Roman"/>
          <w:w w:val="105"/>
          <w:sz w:val="24"/>
          <w:szCs w:val="24"/>
        </w:rPr>
      </w:pPr>
    </w:p>
    <w:p w14:paraId="45475AC2" w14:textId="77777777" w:rsidR="00196332" w:rsidRDefault="00196332" w:rsidP="00196332">
      <w:pPr>
        <w:pStyle w:val="BodyText"/>
        <w:kinsoku w:val="0"/>
        <w:overflowPunct w:val="0"/>
        <w:spacing w:before="106"/>
        <w:ind w:left="818"/>
        <w:rPr>
          <w:rFonts w:ascii="Times New Roman" w:hAnsi="Times New Roman"/>
          <w:w w:val="105"/>
          <w:sz w:val="24"/>
          <w:szCs w:val="24"/>
        </w:rPr>
      </w:pPr>
    </w:p>
    <w:p w14:paraId="34CBFCB5" w14:textId="2874DB17" w:rsidR="00196332" w:rsidRDefault="00196332" w:rsidP="00196332">
      <w:pPr>
        <w:pStyle w:val="BodyText"/>
        <w:kinsoku w:val="0"/>
        <w:overflowPunct w:val="0"/>
        <w:spacing w:before="106"/>
        <w:ind w:left="818"/>
        <w:rPr>
          <w:rFonts w:ascii="Times New Roman" w:hAnsi="Times New Roman"/>
          <w:w w:val="105"/>
          <w:sz w:val="24"/>
          <w:szCs w:val="24"/>
        </w:rPr>
      </w:pPr>
      <w:r>
        <w:rPr>
          <w:rFonts w:ascii="Times New Roman" w:hAnsi="Times New Roman"/>
          <w:w w:val="105"/>
          <w:sz w:val="24"/>
          <w:szCs w:val="24"/>
        </w:rPr>
        <w:t>Signature</w:t>
      </w:r>
      <w:r w:rsidRPr="00196332">
        <w:rPr>
          <w:rFonts w:ascii="Times New Roman" w:hAnsi="Times New Roman"/>
          <w:w w:val="105"/>
          <w:sz w:val="24"/>
          <w:szCs w:val="24"/>
        </w:rPr>
        <w:t>: ……………………….</w:t>
      </w:r>
    </w:p>
    <w:p w14:paraId="2303BF32" w14:textId="77777777" w:rsidR="00196332" w:rsidRPr="00196332" w:rsidRDefault="00196332" w:rsidP="00CB6107">
      <w:pPr>
        <w:pStyle w:val="BodyText"/>
        <w:kinsoku w:val="0"/>
        <w:overflowPunct w:val="0"/>
        <w:spacing w:before="106"/>
        <w:rPr>
          <w:rFonts w:ascii="Times New Roman" w:hAnsi="Times New Roman"/>
          <w:w w:val="105"/>
          <w:sz w:val="24"/>
          <w:szCs w:val="24"/>
        </w:rPr>
      </w:pPr>
    </w:p>
    <w:tbl>
      <w:tblPr>
        <w:tblW w:w="0" w:type="auto"/>
        <w:tblInd w:w="860" w:type="dxa"/>
        <w:tblLook w:val="04A0" w:firstRow="1" w:lastRow="0" w:firstColumn="1" w:lastColumn="0" w:noHBand="0" w:noVBand="1"/>
      </w:tblPr>
      <w:tblGrid>
        <w:gridCol w:w="7109"/>
        <w:gridCol w:w="1391"/>
      </w:tblGrid>
      <w:tr w:rsidR="00196332" w:rsidRPr="00196332" w14:paraId="3864EE70" w14:textId="77777777" w:rsidTr="00057F0C">
        <w:tc>
          <w:tcPr>
            <w:tcW w:w="7618" w:type="dxa"/>
          </w:tcPr>
          <w:p w14:paraId="505C91B3" w14:textId="2AC69172" w:rsidR="00673F92" w:rsidRPr="00196332" w:rsidRDefault="00673F92" w:rsidP="00057F0C">
            <w:pPr>
              <w:pStyle w:val="BodyText"/>
              <w:kinsoku w:val="0"/>
              <w:overflowPunct w:val="0"/>
              <w:spacing w:line="266" w:lineRule="auto"/>
              <w:rPr>
                <w:rFonts w:ascii="Times New Roman" w:hAnsi="Times New Roman"/>
                <w:b/>
                <w:w w:val="105"/>
                <w:sz w:val="24"/>
                <w:szCs w:val="24"/>
              </w:rPr>
            </w:pPr>
            <w:r w:rsidRPr="00196332">
              <w:rPr>
                <w:rFonts w:ascii="Times New Roman" w:hAnsi="Times New Roman"/>
                <w:w w:val="105"/>
                <w:sz w:val="24"/>
                <w:szCs w:val="24"/>
              </w:rPr>
              <w:t xml:space="preserve">Please tick </w:t>
            </w:r>
            <w:r w:rsidRPr="00196332">
              <w:rPr>
                <w:rFonts w:ascii="Times New Roman" w:hAnsi="Times New Roman"/>
                <w:b/>
                <w:bCs/>
                <w:w w:val="105"/>
                <w:sz w:val="24"/>
                <w:szCs w:val="24"/>
              </w:rPr>
              <w:t xml:space="preserve">ONE </w:t>
            </w:r>
            <w:r w:rsidRPr="00196332">
              <w:rPr>
                <w:rFonts w:ascii="Times New Roman" w:hAnsi="Times New Roman"/>
                <w:w w:val="105"/>
                <w:sz w:val="24"/>
                <w:szCs w:val="24"/>
              </w:rPr>
              <w:t xml:space="preserve">of the boxes below and return to Image Registrars at P.O. Box </w:t>
            </w:r>
            <w:r w:rsidR="00196332" w:rsidRPr="00196332">
              <w:rPr>
                <w:rFonts w:ascii="Times New Roman" w:hAnsi="Times New Roman"/>
                <w:w w:val="105"/>
                <w:sz w:val="24"/>
                <w:szCs w:val="24"/>
              </w:rPr>
              <w:t>9287-00100 Nairobi</w:t>
            </w:r>
            <w:r w:rsidRPr="00196332">
              <w:rPr>
                <w:rFonts w:ascii="Times New Roman" w:hAnsi="Times New Roman"/>
                <w:w w:val="105"/>
                <w:sz w:val="24"/>
                <w:szCs w:val="24"/>
              </w:rPr>
              <w:t>,</w:t>
            </w:r>
            <w:r w:rsidRPr="00196332">
              <w:rPr>
                <w:rFonts w:ascii="Times New Roman" w:hAnsi="Times New Roman"/>
                <w:bCs/>
                <w:sz w:val="24"/>
                <w:szCs w:val="24"/>
              </w:rPr>
              <w:t>5</w:t>
            </w:r>
            <w:r w:rsidRPr="00196332">
              <w:rPr>
                <w:rFonts w:ascii="Times New Roman" w:hAnsi="Times New Roman"/>
                <w:bCs/>
                <w:sz w:val="24"/>
                <w:szCs w:val="24"/>
                <w:vertAlign w:val="superscript"/>
              </w:rPr>
              <w:t>th</w:t>
            </w:r>
            <w:r w:rsidR="00E37C8F">
              <w:rPr>
                <w:rFonts w:ascii="Times New Roman" w:hAnsi="Times New Roman"/>
                <w:bCs/>
                <w:sz w:val="24"/>
                <w:szCs w:val="24"/>
              </w:rPr>
              <w:t xml:space="preserve"> floor, ABSA</w:t>
            </w:r>
            <w:r w:rsidRPr="00196332">
              <w:rPr>
                <w:rFonts w:ascii="Times New Roman" w:hAnsi="Times New Roman"/>
                <w:bCs/>
                <w:sz w:val="24"/>
                <w:szCs w:val="24"/>
              </w:rPr>
              <w:t xml:space="preserve"> Towers</w:t>
            </w:r>
            <w:r w:rsidR="00196332" w:rsidRPr="00196332">
              <w:rPr>
                <w:rFonts w:ascii="Times New Roman" w:hAnsi="Times New Roman"/>
                <w:bCs/>
                <w:sz w:val="24"/>
                <w:szCs w:val="24"/>
              </w:rPr>
              <w:t xml:space="preserve"> (formerly Barclays Plaza)</w:t>
            </w:r>
            <w:r w:rsidRPr="00196332">
              <w:rPr>
                <w:rFonts w:ascii="Times New Roman" w:hAnsi="Times New Roman"/>
                <w:bCs/>
                <w:sz w:val="24"/>
                <w:szCs w:val="24"/>
              </w:rPr>
              <w:t xml:space="preserve">, Loita Street: </w:t>
            </w:r>
          </w:p>
          <w:p w14:paraId="0A4E4D5B" w14:textId="77777777" w:rsidR="00673F92" w:rsidRPr="00196332" w:rsidRDefault="00673F92" w:rsidP="00057F0C">
            <w:pPr>
              <w:pStyle w:val="BodyText"/>
              <w:kinsoku w:val="0"/>
              <w:overflowPunct w:val="0"/>
              <w:spacing w:line="266" w:lineRule="auto"/>
              <w:rPr>
                <w:rFonts w:ascii="Times New Roman" w:hAnsi="Times New Roman"/>
                <w:b/>
                <w:w w:val="105"/>
                <w:sz w:val="24"/>
                <w:szCs w:val="24"/>
              </w:rPr>
            </w:pPr>
            <w:r w:rsidRPr="00196332">
              <w:rPr>
                <w:rFonts w:ascii="Times New Roman" w:hAnsi="Times New Roman"/>
                <w:b/>
                <w:w w:val="105"/>
                <w:sz w:val="24"/>
                <w:szCs w:val="24"/>
              </w:rPr>
              <w:t>Approval of Registration</w:t>
            </w:r>
          </w:p>
        </w:tc>
        <w:tc>
          <w:tcPr>
            <w:tcW w:w="1498" w:type="dxa"/>
            <w:tcBorders>
              <w:bottom w:val="single" w:sz="4" w:space="0" w:color="auto"/>
            </w:tcBorders>
          </w:tcPr>
          <w:p w14:paraId="78FA60EA" w14:textId="77777777" w:rsidR="00673F92" w:rsidRPr="00196332" w:rsidRDefault="00673F92" w:rsidP="00057F0C">
            <w:pPr>
              <w:pStyle w:val="BodyText"/>
              <w:kinsoku w:val="0"/>
              <w:overflowPunct w:val="0"/>
              <w:spacing w:line="266" w:lineRule="auto"/>
              <w:rPr>
                <w:rFonts w:ascii="Times New Roman" w:hAnsi="Times New Roman"/>
                <w:sz w:val="24"/>
                <w:szCs w:val="24"/>
              </w:rPr>
            </w:pPr>
          </w:p>
        </w:tc>
      </w:tr>
      <w:tr w:rsidR="00196332" w:rsidRPr="00196332" w14:paraId="069F5DF0" w14:textId="77777777" w:rsidTr="00057F0C">
        <w:tc>
          <w:tcPr>
            <w:tcW w:w="7618" w:type="dxa"/>
            <w:tcBorders>
              <w:right w:val="single" w:sz="4" w:space="0" w:color="auto"/>
            </w:tcBorders>
          </w:tcPr>
          <w:p w14:paraId="131C1B3A" w14:textId="451EF0B4" w:rsidR="00673F92" w:rsidRPr="00196332" w:rsidRDefault="00673F92" w:rsidP="002D2707">
            <w:pPr>
              <w:pStyle w:val="BodyText"/>
              <w:rPr>
                <w:rFonts w:ascii="Times New Roman" w:hAnsi="Times New Roman"/>
                <w:sz w:val="24"/>
                <w:szCs w:val="24"/>
              </w:rPr>
            </w:pPr>
            <w:r w:rsidRPr="00196332">
              <w:rPr>
                <w:rFonts w:ascii="Times New Roman" w:hAnsi="Times New Roman"/>
                <w:sz w:val="24"/>
                <w:szCs w:val="24"/>
              </w:rPr>
              <w:t xml:space="preserve">I/WE approve to register to participate in the virtual </w:t>
            </w:r>
            <w:r w:rsidR="00196332" w:rsidRPr="00196332">
              <w:rPr>
                <w:rFonts w:ascii="Times New Roman" w:hAnsi="Times New Roman"/>
                <w:sz w:val="24"/>
                <w:szCs w:val="24"/>
              </w:rPr>
              <w:t>Annual</w:t>
            </w:r>
            <w:r w:rsidRPr="00196332">
              <w:rPr>
                <w:rFonts w:ascii="Times New Roman" w:hAnsi="Times New Roman"/>
                <w:sz w:val="24"/>
                <w:szCs w:val="24"/>
              </w:rPr>
              <w:t xml:space="preserve"> General</w:t>
            </w:r>
            <w:r w:rsidR="00196332" w:rsidRPr="00196332">
              <w:rPr>
                <w:rFonts w:ascii="Times New Roman" w:hAnsi="Times New Roman"/>
                <w:sz w:val="24"/>
                <w:szCs w:val="24"/>
              </w:rPr>
              <w:t xml:space="preserve"> Meeting</w:t>
            </w:r>
            <w:r w:rsidRPr="00196332">
              <w:rPr>
                <w:rFonts w:ascii="Times New Roman" w:hAnsi="Times New Roman"/>
                <w:sz w:val="24"/>
                <w:szCs w:val="24"/>
              </w:rPr>
              <w:t xml:space="preserve"> to be held on </w:t>
            </w:r>
            <w:r w:rsidR="002D2707">
              <w:rPr>
                <w:rFonts w:ascii="Times New Roman" w:hAnsi="Times New Roman"/>
                <w:sz w:val="24"/>
                <w:szCs w:val="24"/>
              </w:rPr>
              <w:t>…………..</w:t>
            </w:r>
            <w:r w:rsidRPr="00196332">
              <w:rPr>
                <w:rFonts w:ascii="Times New Roman" w:hAnsi="Times New Roman"/>
                <w:sz w:val="24"/>
                <w:szCs w:val="24"/>
              </w:rPr>
              <w:t>.</w:t>
            </w:r>
          </w:p>
        </w:tc>
        <w:tc>
          <w:tcPr>
            <w:tcW w:w="1498" w:type="dxa"/>
            <w:tcBorders>
              <w:top w:val="single" w:sz="4" w:space="0" w:color="auto"/>
              <w:left w:val="single" w:sz="4" w:space="0" w:color="auto"/>
              <w:bottom w:val="single" w:sz="4" w:space="0" w:color="auto"/>
              <w:right w:val="single" w:sz="4" w:space="0" w:color="auto"/>
            </w:tcBorders>
          </w:tcPr>
          <w:p w14:paraId="384D400F" w14:textId="77777777" w:rsidR="00673F92" w:rsidRPr="00196332" w:rsidRDefault="00673F92" w:rsidP="00057F0C">
            <w:pPr>
              <w:pStyle w:val="BodyText"/>
              <w:kinsoku w:val="0"/>
              <w:overflowPunct w:val="0"/>
              <w:spacing w:line="266" w:lineRule="auto"/>
              <w:rPr>
                <w:rFonts w:ascii="Times New Roman" w:hAnsi="Times New Roman"/>
                <w:sz w:val="24"/>
                <w:szCs w:val="24"/>
              </w:rPr>
            </w:pPr>
          </w:p>
        </w:tc>
      </w:tr>
      <w:tr w:rsidR="00196332" w:rsidRPr="00196332" w14:paraId="7E8D2323" w14:textId="77777777" w:rsidTr="00057F0C">
        <w:tc>
          <w:tcPr>
            <w:tcW w:w="7618" w:type="dxa"/>
          </w:tcPr>
          <w:p w14:paraId="2AE3758A" w14:textId="77777777" w:rsidR="00673F92" w:rsidRPr="00196332" w:rsidRDefault="00673F92" w:rsidP="00057F0C">
            <w:pPr>
              <w:pStyle w:val="BodyText"/>
              <w:kinsoku w:val="0"/>
              <w:overflowPunct w:val="0"/>
              <w:spacing w:line="266" w:lineRule="auto"/>
              <w:rPr>
                <w:rFonts w:ascii="Times New Roman" w:hAnsi="Times New Roman"/>
                <w:b/>
                <w:bCs/>
                <w:w w:val="105"/>
                <w:sz w:val="24"/>
                <w:szCs w:val="24"/>
              </w:rPr>
            </w:pPr>
          </w:p>
          <w:p w14:paraId="7320EF32" w14:textId="77777777" w:rsidR="00673F92" w:rsidRPr="00196332" w:rsidRDefault="00673F92" w:rsidP="00057F0C">
            <w:pPr>
              <w:pStyle w:val="BodyText"/>
              <w:kinsoku w:val="0"/>
              <w:overflowPunct w:val="0"/>
              <w:spacing w:line="266" w:lineRule="auto"/>
              <w:rPr>
                <w:rFonts w:ascii="Times New Roman" w:hAnsi="Times New Roman"/>
                <w:b/>
                <w:bCs/>
                <w:w w:val="105"/>
                <w:sz w:val="24"/>
                <w:szCs w:val="24"/>
              </w:rPr>
            </w:pPr>
            <w:r w:rsidRPr="00196332">
              <w:rPr>
                <w:rFonts w:ascii="Times New Roman" w:hAnsi="Times New Roman"/>
                <w:b/>
                <w:bCs/>
                <w:w w:val="105"/>
                <w:sz w:val="24"/>
                <w:szCs w:val="24"/>
              </w:rPr>
              <w:t>Consent for use of the Mobile Number provided</w:t>
            </w:r>
          </w:p>
        </w:tc>
        <w:tc>
          <w:tcPr>
            <w:tcW w:w="1498" w:type="dxa"/>
            <w:tcBorders>
              <w:top w:val="single" w:sz="4" w:space="0" w:color="auto"/>
              <w:bottom w:val="single" w:sz="4" w:space="0" w:color="auto"/>
            </w:tcBorders>
          </w:tcPr>
          <w:p w14:paraId="5185369E" w14:textId="77777777" w:rsidR="00673F92" w:rsidRPr="00196332" w:rsidRDefault="00673F92" w:rsidP="00057F0C">
            <w:pPr>
              <w:pStyle w:val="BodyText"/>
              <w:kinsoku w:val="0"/>
              <w:overflowPunct w:val="0"/>
              <w:spacing w:line="266" w:lineRule="auto"/>
              <w:rPr>
                <w:rFonts w:ascii="Times New Roman" w:hAnsi="Times New Roman"/>
                <w:sz w:val="24"/>
                <w:szCs w:val="24"/>
              </w:rPr>
            </w:pPr>
          </w:p>
        </w:tc>
      </w:tr>
      <w:tr w:rsidR="00196332" w:rsidRPr="00196332" w14:paraId="44FA97DB" w14:textId="77777777" w:rsidTr="00057F0C">
        <w:tc>
          <w:tcPr>
            <w:tcW w:w="7618" w:type="dxa"/>
            <w:tcBorders>
              <w:right w:val="single" w:sz="4" w:space="0" w:color="auto"/>
            </w:tcBorders>
          </w:tcPr>
          <w:p w14:paraId="0789EA75" w14:textId="6AD2825D" w:rsidR="00673F92" w:rsidRPr="00196332" w:rsidRDefault="00673F92" w:rsidP="00057F0C">
            <w:pPr>
              <w:pStyle w:val="BodyText"/>
              <w:kinsoku w:val="0"/>
              <w:overflowPunct w:val="0"/>
              <w:spacing w:line="266" w:lineRule="auto"/>
              <w:rPr>
                <w:rFonts w:ascii="Times New Roman" w:hAnsi="Times New Roman"/>
                <w:w w:val="105"/>
                <w:sz w:val="24"/>
                <w:szCs w:val="24"/>
              </w:rPr>
            </w:pPr>
            <w:r w:rsidRPr="00196332">
              <w:rPr>
                <w:rFonts w:ascii="Times New Roman" w:hAnsi="Times New Roman"/>
                <w:w w:val="105"/>
                <w:sz w:val="24"/>
                <w:szCs w:val="24"/>
              </w:rPr>
              <w:t>I/WE</w:t>
            </w:r>
            <w:r w:rsidRPr="00196332">
              <w:rPr>
                <w:rFonts w:ascii="Times New Roman" w:hAnsi="Times New Roman"/>
                <w:spacing w:val="-11"/>
                <w:w w:val="105"/>
                <w:sz w:val="24"/>
                <w:szCs w:val="24"/>
              </w:rPr>
              <w:t xml:space="preserve"> </w:t>
            </w:r>
            <w:r w:rsidRPr="00196332">
              <w:rPr>
                <w:rFonts w:ascii="Times New Roman" w:hAnsi="Times New Roman"/>
                <w:w w:val="105"/>
                <w:sz w:val="24"/>
                <w:szCs w:val="24"/>
              </w:rPr>
              <w:t>would</w:t>
            </w:r>
            <w:r w:rsidRPr="00196332">
              <w:rPr>
                <w:rFonts w:ascii="Times New Roman" w:hAnsi="Times New Roman"/>
                <w:spacing w:val="-10"/>
                <w:w w:val="105"/>
                <w:sz w:val="24"/>
                <w:szCs w:val="24"/>
              </w:rPr>
              <w:t xml:space="preserve"> </w:t>
            </w:r>
            <w:r w:rsidRPr="00196332">
              <w:rPr>
                <w:rFonts w:ascii="Times New Roman" w:hAnsi="Times New Roman"/>
                <w:w w:val="105"/>
                <w:sz w:val="24"/>
                <w:szCs w:val="24"/>
              </w:rPr>
              <w:t>give</w:t>
            </w:r>
            <w:r w:rsidRPr="00196332">
              <w:rPr>
                <w:rFonts w:ascii="Times New Roman" w:hAnsi="Times New Roman"/>
                <w:spacing w:val="-11"/>
                <w:w w:val="105"/>
                <w:sz w:val="24"/>
                <w:szCs w:val="24"/>
              </w:rPr>
              <w:t xml:space="preserve"> </w:t>
            </w:r>
            <w:r w:rsidRPr="00196332">
              <w:rPr>
                <w:rFonts w:ascii="Times New Roman" w:hAnsi="Times New Roman"/>
                <w:w w:val="105"/>
                <w:sz w:val="24"/>
                <w:szCs w:val="24"/>
              </w:rPr>
              <w:t>my/our</w:t>
            </w:r>
            <w:r w:rsidRPr="00196332">
              <w:rPr>
                <w:rFonts w:ascii="Times New Roman" w:hAnsi="Times New Roman"/>
                <w:spacing w:val="-10"/>
                <w:w w:val="105"/>
                <w:sz w:val="24"/>
                <w:szCs w:val="24"/>
              </w:rPr>
              <w:t xml:space="preserve"> </w:t>
            </w:r>
            <w:r w:rsidRPr="00196332">
              <w:rPr>
                <w:rFonts w:ascii="Times New Roman" w:hAnsi="Times New Roman"/>
                <w:w w:val="105"/>
                <w:sz w:val="24"/>
                <w:szCs w:val="24"/>
              </w:rPr>
              <w:t>consent</w:t>
            </w:r>
            <w:r w:rsidRPr="00196332">
              <w:rPr>
                <w:rFonts w:ascii="Times New Roman" w:hAnsi="Times New Roman"/>
                <w:spacing w:val="-10"/>
                <w:w w:val="105"/>
                <w:sz w:val="24"/>
                <w:szCs w:val="24"/>
              </w:rPr>
              <w:t xml:space="preserve"> </w:t>
            </w:r>
            <w:r w:rsidRPr="00196332">
              <w:rPr>
                <w:rFonts w:ascii="Times New Roman" w:hAnsi="Times New Roman"/>
                <w:w w:val="105"/>
                <w:sz w:val="24"/>
                <w:szCs w:val="24"/>
              </w:rPr>
              <w:t>for</w:t>
            </w:r>
            <w:r w:rsidRPr="00196332">
              <w:rPr>
                <w:rFonts w:ascii="Times New Roman" w:hAnsi="Times New Roman"/>
                <w:spacing w:val="-10"/>
                <w:w w:val="105"/>
                <w:sz w:val="24"/>
                <w:szCs w:val="24"/>
              </w:rPr>
              <w:t xml:space="preserve"> </w:t>
            </w:r>
            <w:r w:rsidRPr="00196332">
              <w:rPr>
                <w:rFonts w:ascii="Times New Roman" w:hAnsi="Times New Roman"/>
                <w:w w:val="105"/>
                <w:sz w:val="24"/>
                <w:szCs w:val="24"/>
              </w:rPr>
              <w:t>the</w:t>
            </w:r>
            <w:r w:rsidRPr="00196332">
              <w:rPr>
                <w:rFonts w:ascii="Times New Roman" w:hAnsi="Times New Roman"/>
                <w:spacing w:val="-12"/>
                <w:w w:val="105"/>
                <w:sz w:val="24"/>
                <w:szCs w:val="24"/>
              </w:rPr>
              <w:t xml:space="preserve"> </w:t>
            </w:r>
            <w:r w:rsidRPr="00196332">
              <w:rPr>
                <w:rFonts w:ascii="Times New Roman" w:hAnsi="Times New Roman"/>
                <w:w w:val="105"/>
                <w:sz w:val="24"/>
                <w:szCs w:val="24"/>
              </w:rPr>
              <w:t>use</w:t>
            </w:r>
            <w:r w:rsidRPr="00196332">
              <w:rPr>
                <w:rFonts w:ascii="Times New Roman" w:hAnsi="Times New Roman"/>
                <w:spacing w:val="-11"/>
                <w:w w:val="105"/>
                <w:sz w:val="24"/>
                <w:szCs w:val="24"/>
              </w:rPr>
              <w:t xml:space="preserve"> </w:t>
            </w:r>
            <w:r w:rsidRPr="00196332">
              <w:rPr>
                <w:rFonts w:ascii="Times New Roman" w:hAnsi="Times New Roman"/>
                <w:w w:val="105"/>
                <w:sz w:val="24"/>
                <w:szCs w:val="24"/>
              </w:rPr>
              <w:t>of</w:t>
            </w:r>
            <w:r w:rsidRPr="00196332">
              <w:rPr>
                <w:rFonts w:ascii="Times New Roman" w:hAnsi="Times New Roman"/>
                <w:spacing w:val="-10"/>
                <w:w w:val="105"/>
                <w:sz w:val="24"/>
                <w:szCs w:val="24"/>
              </w:rPr>
              <w:t xml:space="preserve"> </w:t>
            </w:r>
            <w:r w:rsidRPr="00196332">
              <w:rPr>
                <w:rFonts w:ascii="Times New Roman" w:hAnsi="Times New Roman"/>
                <w:w w:val="105"/>
                <w:sz w:val="24"/>
                <w:szCs w:val="24"/>
              </w:rPr>
              <w:t>the</w:t>
            </w:r>
            <w:r w:rsidRPr="00196332">
              <w:rPr>
                <w:rFonts w:ascii="Times New Roman" w:hAnsi="Times New Roman"/>
                <w:spacing w:val="-10"/>
                <w:w w:val="105"/>
                <w:sz w:val="24"/>
                <w:szCs w:val="24"/>
              </w:rPr>
              <w:t xml:space="preserve"> </w:t>
            </w:r>
            <w:r w:rsidRPr="00196332">
              <w:rPr>
                <w:rFonts w:ascii="Times New Roman" w:hAnsi="Times New Roman"/>
                <w:w w:val="105"/>
                <w:sz w:val="24"/>
                <w:szCs w:val="24"/>
              </w:rPr>
              <w:t xml:space="preserve">mobile number provided for purposes of voting at the </w:t>
            </w:r>
            <w:r w:rsidR="00196332" w:rsidRPr="00196332">
              <w:rPr>
                <w:rFonts w:ascii="Times New Roman" w:hAnsi="Times New Roman"/>
                <w:w w:val="105"/>
                <w:sz w:val="24"/>
                <w:szCs w:val="24"/>
              </w:rPr>
              <w:t>A</w:t>
            </w:r>
            <w:r w:rsidRPr="00196332">
              <w:rPr>
                <w:rFonts w:ascii="Times New Roman" w:hAnsi="Times New Roman"/>
                <w:w w:val="105"/>
                <w:sz w:val="24"/>
                <w:szCs w:val="24"/>
              </w:rPr>
              <w:t>GM</w:t>
            </w:r>
          </w:p>
        </w:tc>
        <w:tc>
          <w:tcPr>
            <w:tcW w:w="1498" w:type="dxa"/>
            <w:tcBorders>
              <w:top w:val="single" w:sz="4" w:space="0" w:color="auto"/>
              <w:left w:val="single" w:sz="4" w:space="0" w:color="auto"/>
              <w:bottom w:val="single" w:sz="4" w:space="0" w:color="auto"/>
              <w:right w:val="single" w:sz="4" w:space="0" w:color="auto"/>
            </w:tcBorders>
          </w:tcPr>
          <w:p w14:paraId="50F43DFB" w14:textId="77777777" w:rsidR="00673F92" w:rsidRPr="00196332" w:rsidRDefault="00673F92" w:rsidP="00057F0C">
            <w:pPr>
              <w:pStyle w:val="BodyText"/>
              <w:kinsoku w:val="0"/>
              <w:overflowPunct w:val="0"/>
              <w:spacing w:line="266" w:lineRule="auto"/>
              <w:rPr>
                <w:rFonts w:ascii="Times New Roman" w:hAnsi="Times New Roman"/>
                <w:sz w:val="24"/>
                <w:szCs w:val="24"/>
              </w:rPr>
            </w:pPr>
          </w:p>
        </w:tc>
      </w:tr>
    </w:tbl>
    <w:p w14:paraId="1C0321C6" w14:textId="3FCF9C5F" w:rsidR="00BE7B25" w:rsidRPr="00196332" w:rsidRDefault="00BE7B25" w:rsidP="008752AB">
      <w:pPr>
        <w:spacing w:after="0" w:line="240" w:lineRule="auto"/>
        <w:jc w:val="both"/>
        <w:rPr>
          <w:rFonts w:ascii="Times New Roman" w:hAnsi="Times New Roman" w:cs="Times New Roman"/>
          <w:sz w:val="24"/>
          <w:szCs w:val="24"/>
        </w:rPr>
      </w:pPr>
      <w:r w:rsidRPr="00196332">
        <w:rPr>
          <w:rFonts w:ascii="Times New Roman" w:hAnsi="Times New Roman" w:cs="Times New Roman"/>
          <w:sz w:val="24"/>
          <w:szCs w:val="24"/>
        </w:rPr>
        <w:lastRenderedPageBreak/>
        <w:t>Note</w:t>
      </w:r>
      <w:r w:rsidR="00CB6107">
        <w:rPr>
          <w:rFonts w:ascii="Times New Roman" w:hAnsi="Times New Roman" w:cs="Times New Roman"/>
          <w:sz w:val="24"/>
          <w:szCs w:val="24"/>
        </w:rPr>
        <w:t>s</w:t>
      </w:r>
      <w:r w:rsidRPr="00196332">
        <w:rPr>
          <w:rFonts w:ascii="Times New Roman" w:hAnsi="Times New Roman" w:cs="Times New Roman"/>
          <w:sz w:val="24"/>
          <w:szCs w:val="24"/>
        </w:rPr>
        <w:t xml:space="preserve">:  </w:t>
      </w:r>
    </w:p>
    <w:p w14:paraId="3F337282" w14:textId="1E7EA418" w:rsidR="00BE7B25" w:rsidRPr="00196332" w:rsidRDefault="00FD461C" w:rsidP="008752AB">
      <w:pPr>
        <w:pStyle w:val="ListParagraph"/>
        <w:numPr>
          <w:ilvl w:val="0"/>
          <w:numId w:val="7"/>
        </w:numPr>
        <w:spacing w:after="0" w:line="240" w:lineRule="auto"/>
        <w:contextualSpacing w:val="0"/>
        <w:jc w:val="both"/>
        <w:rPr>
          <w:rFonts w:ascii="Times New Roman" w:hAnsi="Times New Roman" w:cs="Times New Roman"/>
          <w:sz w:val="24"/>
          <w:szCs w:val="24"/>
        </w:rPr>
      </w:pPr>
      <w:r w:rsidRPr="00196332">
        <w:rPr>
          <w:rFonts w:ascii="Times New Roman" w:hAnsi="Times New Roman" w:cs="Times New Roman"/>
          <w:sz w:val="24"/>
          <w:szCs w:val="24"/>
        </w:rPr>
        <w:t>If a member is unable to attend personally, this Proxy</w:t>
      </w:r>
      <w:r w:rsidR="006A4D11" w:rsidRPr="00196332">
        <w:rPr>
          <w:rFonts w:ascii="Times New Roman" w:hAnsi="Times New Roman" w:cs="Times New Roman"/>
          <w:sz w:val="24"/>
          <w:szCs w:val="24"/>
        </w:rPr>
        <w:t xml:space="preserve"> Form</w:t>
      </w:r>
      <w:r w:rsidRPr="00196332">
        <w:rPr>
          <w:rFonts w:ascii="Times New Roman" w:hAnsi="Times New Roman" w:cs="Times New Roman"/>
          <w:sz w:val="24"/>
          <w:szCs w:val="24"/>
        </w:rPr>
        <w:t xml:space="preserve"> should be completed and returned to reach the Company’s </w:t>
      </w:r>
      <w:r w:rsidR="00947D05" w:rsidRPr="00196332">
        <w:rPr>
          <w:rFonts w:ascii="Times New Roman" w:eastAsia="Calibri" w:hAnsi="Times New Roman" w:cs="Times New Roman"/>
          <w:sz w:val="24"/>
          <w:szCs w:val="24"/>
        </w:rPr>
        <w:t xml:space="preserve">share registrar, </w:t>
      </w:r>
      <w:r w:rsidR="00947D05" w:rsidRPr="00196332">
        <w:rPr>
          <w:rFonts w:ascii="Times New Roman" w:eastAsia="Calibri" w:hAnsi="Times New Roman" w:cs="Times New Roman"/>
          <w:b/>
          <w:sz w:val="24"/>
          <w:szCs w:val="24"/>
        </w:rPr>
        <w:t>Image Registrars Limited</w:t>
      </w:r>
      <w:r w:rsidR="00947D05" w:rsidRPr="00196332">
        <w:rPr>
          <w:rFonts w:ascii="Times New Roman" w:eastAsia="Calibri" w:hAnsi="Times New Roman" w:cs="Times New Roman"/>
          <w:sz w:val="24"/>
          <w:szCs w:val="24"/>
        </w:rPr>
        <w:t>, 5</w:t>
      </w:r>
      <w:r w:rsidR="00947D05" w:rsidRPr="00196332">
        <w:rPr>
          <w:rFonts w:ascii="Times New Roman" w:eastAsia="Calibri" w:hAnsi="Times New Roman" w:cs="Times New Roman"/>
          <w:sz w:val="24"/>
          <w:szCs w:val="24"/>
          <w:vertAlign w:val="superscript"/>
        </w:rPr>
        <w:t>th</w:t>
      </w:r>
      <w:r w:rsidR="00947D05" w:rsidRPr="00196332">
        <w:rPr>
          <w:rFonts w:ascii="Times New Roman" w:eastAsia="Calibri" w:hAnsi="Times New Roman" w:cs="Times New Roman"/>
          <w:sz w:val="24"/>
          <w:szCs w:val="24"/>
        </w:rPr>
        <w:t xml:space="preserve"> Floor, Barclays Plaza, Loita Street, P.O. Box 9287, GPO 00100, Nairobi, </w:t>
      </w:r>
      <w:r w:rsidR="00E37C8F">
        <w:rPr>
          <w:rFonts w:ascii="Times New Roman" w:eastAsia="Calibri" w:hAnsi="Times New Roman" w:cs="Times New Roman"/>
          <w:sz w:val="24"/>
          <w:szCs w:val="24"/>
        </w:rPr>
        <w:t xml:space="preserve">or via email to </w:t>
      </w:r>
      <w:r w:rsidR="00E37C8F" w:rsidRPr="00E37C8F">
        <w:rPr>
          <w:rFonts w:ascii="Times New Roman" w:eastAsia="Calibri" w:hAnsi="Times New Roman" w:cs="Times New Roman"/>
          <w:i/>
          <w:sz w:val="24"/>
          <w:szCs w:val="24"/>
        </w:rPr>
        <w:t>info@image.co.ke</w:t>
      </w:r>
      <w:r w:rsidR="00142E5A" w:rsidRPr="00196332">
        <w:rPr>
          <w:rFonts w:ascii="Times New Roman" w:eastAsia="Calibri" w:hAnsi="Times New Roman" w:cs="Times New Roman"/>
          <w:sz w:val="24"/>
          <w:szCs w:val="24"/>
        </w:rPr>
        <w:t xml:space="preserve"> </w:t>
      </w:r>
      <w:r w:rsidR="00A63262">
        <w:rPr>
          <w:rFonts w:ascii="Times New Roman" w:eastAsia="Calibri" w:hAnsi="Times New Roman" w:cs="Times New Roman"/>
          <w:sz w:val="24"/>
          <w:szCs w:val="24"/>
        </w:rPr>
        <w:t>to be received</w:t>
      </w:r>
      <w:r w:rsidR="00947D05" w:rsidRPr="00196332">
        <w:rPr>
          <w:rFonts w:ascii="Times New Roman" w:eastAsia="Calibri" w:hAnsi="Times New Roman" w:cs="Times New Roman"/>
          <w:sz w:val="24"/>
          <w:szCs w:val="24"/>
        </w:rPr>
        <w:t xml:space="preserve"> not later than </w:t>
      </w:r>
      <w:r w:rsidR="00E37C8F">
        <w:rPr>
          <w:rFonts w:ascii="Times New Roman" w:eastAsia="Calibri" w:hAnsi="Times New Roman" w:cs="Times New Roman"/>
          <w:b/>
          <w:sz w:val="24"/>
          <w:szCs w:val="24"/>
        </w:rPr>
        <w:t>11</w:t>
      </w:r>
      <w:r w:rsidR="00947D05" w:rsidRPr="00196332">
        <w:rPr>
          <w:rFonts w:ascii="Times New Roman" w:eastAsia="Calibri" w:hAnsi="Times New Roman" w:cs="Times New Roman"/>
          <w:b/>
          <w:sz w:val="24"/>
          <w:szCs w:val="24"/>
        </w:rPr>
        <w:t xml:space="preserve">:00 a.m. </w:t>
      </w:r>
      <w:r w:rsidR="00947D05" w:rsidRPr="00196332">
        <w:rPr>
          <w:rFonts w:ascii="Times New Roman" w:eastAsia="Calibri" w:hAnsi="Times New Roman" w:cs="Times New Roman"/>
          <w:sz w:val="24"/>
          <w:szCs w:val="24"/>
        </w:rPr>
        <w:t>on</w:t>
      </w:r>
      <w:r w:rsidR="007E5AF6">
        <w:rPr>
          <w:rFonts w:ascii="Times New Roman" w:eastAsia="Calibri" w:hAnsi="Times New Roman" w:cs="Times New Roman"/>
          <w:b/>
          <w:sz w:val="24"/>
          <w:szCs w:val="24"/>
        </w:rPr>
        <w:t xml:space="preserve"> 2</w:t>
      </w:r>
      <w:r w:rsidR="00AC1888">
        <w:rPr>
          <w:rFonts w:ascii="Times New Roman" w:eastAsia="Calibri" w:hAnsi="Times New Roman" w:cs="Times New Roman"/>
          <w:b/>
          <w:sz w:val="24"/>
          <w:szCs w:val="24"/>
        </w:rPr>
        <w:t>4</w:t>
      </w:r>
      <w:r w:rsidR="00AC1888">
        <w:rPr>
          <w:rFonts w:ascii="Times New Roman" w:eastAsia="Calibri" w:hAnsi="Times New Roman" w:cs="Times New Roman"/>
          <w:b/>
          <w:sz w:val="24"/>
          <w:szCs w:val="24"/>
          <w:vertAlign w:val="superscript"/>
        </w:rPr>
        <w:t>th</w:t>
      </w:r>
      <w:r w:rsidR="00E37C8F">
        <w:rPr>
          <w:rFonts w:ascii="Times New Roman" w:eastAsia="Calibri" w:hAnsi="Times New Roman" w:cs="Times New Roman"/>
          <w:b/>
          <w:sz w:val="24"/>
          <w:szCs w:val="24"/>
        </w:rPr>
        <w:t xml:space="preserve"> June</w:t>
      </w:r>
      <w:r w:rsidR="00947D05" w:rsidRPr="00196332">
        <w:rPr>
          <w:rFonts w:ascii="Times New Roman" w:eastAsia="Calibri" w:hAnsi="Times New Roman" w:cs="Times New Roman"/>
          <w:b/>
          <w:sz w:val="24"/>
          <w:szCs w:val="24"/>
        </w:rPr>
        <w:t xml:space="preserve"> 20</w:t>
      </w:r>
      <w:r w:rsidR="007E5AF6">
        <w:rPr>
          <w:rFonts w:ascii="Times New Roman" w:eastAsia="Calibri" w:hAnsi="Times New Roman" w:cs="Times New Roman"/>
          <w:b/>
          <w:sz w:val="24"/>
          <w:szCs w:val="24"/>
        </w:rPr>
        <w:t>2</w:t>
      </w:r>
      <w:r w:rsidR="00AC1888">
        <w:rPr>
          <w:rFonts w:ascii="Times New Roman" w:eastAsia="Calibri" w:hAnsi="Times New Roman" w:cs="Times New Roman"/>
          <w:b/>
          <w:sz w:val="24"/>
          <w:szCs w:val="24"/>
        </w:rPr>
        <w:t>6</w:t>
      </w:r>
      <w:r w:rsidR="00947D05" w:rsidRPr="00196332">
        <w:rPr>
          <w:rFonts w:ascii="Times New Roman" w:eastAsia="Calibri" w:hAnsi="Times New Roman" w:cs="Times New Roman"/>
          <w:sz w:val="24"/>
          <w:szCs w:val="24"/>
        </w:rPr>
        <w:t xml:space="preserve"> i.e. 48 hours before the meeting or any adjournment thereof.</w:t>
      </w:r>
      <w:r w:rsidR="003443D2" w:rsidRPr="00196332">
        <w:rPr>
          <w:rFonts w:ascii="Times New Roman" w:hAnsi="Times New Roman" w:cs="Times New Roman"/>
          <w:sz w:val="24"/>
          <w:szCs w:val="24"/>
        </w:rPr>
        <w:t xml:space="preserve"> </w:t>
      </w:r>
    </w:p>
    <w:p w14:paraId="33BCCD4E" w14:textId="77777777" w:rsidR="003443D2" w:rsidRPr="00196332" w:rsidRDefault="003443D2" w:rsidP="008752AB">
      <w:pPr>
        <w:pStyle w:val="ListParagraph"/>
        <w:spacing w:after="0" w:line="240" w:lineRule="auto"/>
        <w:contextualSpacing w:val="0"/>
        <w:jc w:val="both"/>
        <w:rPr>
          <w:rFonts w:ascii="Times New Roman" w:hAnsi="Times New Roman" w:cs="Times New Roman"/>
          <w:sz w:val="24"/>
          <w:szCs w:val="24"/>
        </w:rPr>
      </w:pPr>
    </w:p>
    <w:p w14:paraId="7F565728" w14:textId="186E8FE4" w:rsidR="001738E3" w:rsidRPr="00196332" w:rsidRDefault="006A4D11" w:rsidP="001738E3">
      <w:pPr>
        <w:pStyle w:val="ListParagraph"/>
        <w:numPr>
          <w:ilvl w:val="0"/>
          <w:numId w:val="7"/>
        </w:numPr>
        <w:spacing w:after="0" w:line="240" w:lineRule="auto"/>
        <w:contextualSpacing w:val="0"/>
        <w:jc w:val="both"/>
        <w:rPr>
          <w:rFonts w:ascii="Times New Roman" w:hAnsi="Times New Roman" w:cs="Times New Roman"/>
          <w:sz w:val="24"/>
          <w:szCs w:val="24"/>
        </w:rPr>
      </w:pPr>
      <w:r w:rsidRPr="00196332">
        <w:rPr>
          <w:rFonts w:ascii="Times New Roman" w:hAnsi="Times New Roman" w:cs="Times New Roman"/>
          <w:sz w:val="24"/>
          <w:szCs w:val="24"/>
        </w:rPr>
        <w:t xml:space="preserve">In case of a </w:t>
      </w:r>
      <w:r w:rsidR="00FD461C" w:rsidRPr="00196332">
        <w:rPr>
          <w:rFonts w:ascii="Times New Roman" w:hAnsi="Times New Roman" w:cs="Times New Roman"/>
          <w:sz w:val="24"/>
          <w:szCs w:val="24"/>
        </w:rPr>
        <w:t xml:space="preserve">member </w:t>
      </w:r>
      <w:r w:rsidRPr="00196332">
        <w:rPr>
          <w:rFonts w:ascii="Times New Roman" w:hAnsi="Times New Roman" w:cs="Times New Roman"/>
          <w:sz w:val="24"/>
          <w:szCs w:val="24"/>
        </w:rPr>
        <w:t>being a</w:t>
      </w:r>
      <w:r w:rsidR="00A63262">
        <w:rPr>
          <w:rFonts w:ascii="Times New Roman" w:hAnsi="Times New Roman" w:cs="Times New Roman"/>
          <w:sz w:val="24"/>
          <w:szCs w:val="24"/>
        </w:rPr>
        <w:t xml:space="preserve"> </w:t>
      </w:r>
      <w:r w:rsidR="00FD461C" w:rsidRPr="00196332">
        <w:rPr>
          <w:rFonts w:ascii="Times New Roman" w:hAnsi="Times New Roman" w:cs="Times New Roman"/>
          <w:sz w:val="24"/>
          <w:szCs w:val="24"/>
        </w:rPr>
        <w:t>body</w:t>
      </w:r>
      <w:r w:rsidR="00A63262">
        <w:rPr>
          <w:rFonts w:ascii="Times New Roman" w:hAnsi="Times New Roman" w:cs="Times New Roman"/>
          <w:sz w:val="24"/>
          <w:szCs w:val="24"/>
        </w:rPr>
        <w:t xml:space="preserve"> corporate</w:t>
      </w:r>
      <w:r w:rsidR="00FD461C" w:rsidRPr="00196332">
        <w:rPr>
          <w:rFonts w:ascii="Times New Roman" w:hAnsi="Times New Roman" w:cs="Times New Roman"/>
          <w:sz w:val="24"/>
          <w:szCs w:val="24"/>
        </w:rPr>
        <w:t xml:space="preserve">, </w:t>
      </w:r>
      <w:r w:rsidRPr="00196332">
        <w:rPr>
          <w:rFonts w:ascii="Times New Roman" w:hAnsi="Times New Roman" w:cs="Times New Roman"/>
          <w:sz w:val="24"/>
          <w:szCs w:val="24"/>
        </w:rPr>
        <w:t xml:space="preserve">the </w:t>
      </w:r>
      <w:r w:rsidR="00FD461C" w:rsidRPr="00196332">
        <w:rPr>
          <w:rFonts w:ascii="Times New Roman" w:hAnsi="Times New Roman" w:cs="Times New Roman"/>
          <w:sz w:val="24"/>
          <w:szCs w:val="24"/>
        </w:rPr>
        <w:t>Proxy Form must be under its common seal or under the hand of an officer or duly authorized attorney of such corporate body.</w:t>
      </w:r>
    </w:p>
    <w:p w14:paraId="2E5AA2BA" w14:textId="77777777" w:rsidR="001738E3" w:rsidRPr="00196332" w:rsidRDefault="001738E3" w:rsidP="001738E3">
      <w:pPr>
        <w:pStyle w:val="ListParagraph"/>
        <w:rPr>
          <w:rFonts w:ascii="Times New Roman" w:hAnsi="Times New Roman" w:cs="Times New Roman"/>
          <w:sz w:val="24"/>
          <w:szCs w:val="24"/>
        </w:rPr>
      </w:pPr>
    </w:p>
    <w:p w14:paraId="1D10E4C3" w14:textId="12EC52C1" w:rsidR="001738E3" w:rsidRDefault="001738E3" w:rsidP="00274F0C">
      <w:pPr>
        <w:pStyle w:val="ListParagraph"/>
        <w:numPr>
          <w:ilvl w:val="0"/>
          <w:numId w:val="7"/>
        </w:numPr>
        <w:spacing w:after="0" w:line="240" w:lineRule="auto"/>
        <w:contextualSpacing w:val="0"/>
        <w:jc w:val="both"/>
        <w:rPr>
          <w:rFonts w:ascii="Times New Roman" w:hAnsi="Times New Roman" w:cs="Times New Roman"/>
          <w:sz w:val="24"/>
          <w:szCs w:val="24"/>
        </w:rPr>
      </w:pPr>
      <w:r w:rsidRPr="00196332">
        <w:rPr>
          <w:rFonts w:ascii="Times New Roman" w:hAnsi="Times New Roman" w:cs="Times New Roman"/>
          <w:sz w:val="24"/>
          <w:szCs w:val="24"/>
        </w:rPr>
        <w:t xml:space="preserve"> As a shareholder you are entitled to appoint one or more proxies to exercise all or any of your shareholder rights to attend and to speak and vote on your behalf at the meeting. The appointment of the Chairman of the meeting as proxy has been included for convenience. To appoint as a proxy any other person, delete the words “the Chairman of the Meeting or” and insert the full name of your proxy in the space provided. A proxy need not to be a shareholder of the Company.</w:t>
      </w:r>
    </w:p>
    <w:p w14:paraId="29B32EDD" w14:textId="77777777" w:rsidR="00BB20DE" w:rsidRPr="00BB20DE" w:rsidRDefault="00BB20DE" w:rsidP="00BB20DE">
      <w:pPr>
        <w:pStyle w:val="ListParagraph"/>
        <w:rPr>
          <w:rFonts w:ascii="Times New Roman" w:hAnsi="Times New Roman" w:cs="Times New Roman"/>
          <w:sz w:val="24"/>
          <w:szCs w:val="24"/>
        </w:rPr>
      </w:pPr>
    </w:p>
    <w:p w14:paraId="3D90B214" w14:textId="77777777" w:rsidR="001738E3" w:rsidRPr="00196332" w:rsidRDefault="001738E3" w:rsidP="001738E3">
      <w:pPr>
        <w:pStyle w:val="ListParagraph"/>
        <w:numPr>
          <w:ilvl w:val="0"/>
          <w:numId w:val="7"/>
        </w:numPr>
        <w:spacing w:after="0" w:line="240" w:lineRule="auto"/>
        <w:contextualSpacing w:val="0"/>
        <w:jc w:val="both"/>
        <w:rPr>
          <w:rFonts w:ascii="Times New Roman" w:hAnsi="Times New Roman" w:cs="Times New Roman"/>
          <w:sz w:val="24"/>
          <w:szCs w:val="24"/>
        </w:rPr>
      </w:pPr>
      <w:r w:rsidRPr="00196332">
        <w:rPr>
          <w:rFonts w:ascii="Times New Roman" w:hAnsi="Times New Roman" w:cs="Times New Roman"/>
          <w:sz w:val="24"/>
          <w:szCs w:val="24"/>
        </w:rPr>
        <w:t>Completion and submission of the form of proxy will not prevent you from attending the meeting and voting at the meeting in person, in which case any votes cast by your proxy will be excluded.</w:t>
      </w:r>
    </w:p>
    <w:p w14:paraId="730C753D" w14:textId="77777777" w:rsidR="001738E3" w:rsidRPr="00196332" w:rsidRDefault="001738E3" w:rsidP="001738E3">
      <w:pPr>
        <w:pStyle w:val="ListParagraph"/>
        <w:rPr>
          <w:rFonts w:ascii="Times New Roman" w:hAnsi="Times New Roman" w:cs="Times New Roman"/>
          <w:sz w:val="24"/>
          <w:szCs w:val="24"/>
        </w:rPr>
      </w:pPr>
    </w:p>
    <w:p w14:paraId="675F11EB" w14:textId="72DC4D54" w:rsidR="001738E3" w:rsidRPr="00196332" w:rsidRDefault="00A63262" w:rsidP="001738E3">
      <w:pPr>
        <w:pStyle w:val="ListParagraph"/>
        <w:numPr>
          <w:ilvl w:val="0"/>
          <w:numId w:val="7"/>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To</w:t>
      </w:r>
      <w:r w:rsidR="001738E3" w:rsidRPr="00196332">
        <w:rPr>
          <w:rFonts w:ascii="Times New Roman" w:hAnsi="Times New Roman" w:cs="Times New Roman"/>
          <w:sz w:val="24"/>
          <w:szCs w:val="24"/>
        </w:rPr>
        <w:t xml:space="preserve"> be valid the form of proxy should be completed, signed and delivered (together with a power of attorney or other authority (if any) under which it is assigned or a </w:t>
      </w:r>
      <w:r w:rsidR="00CB6107">
        <w:rPr>
          <w:rFonts w:ascii="Times New Roman" w:hAnsi="Times New Roman" w:cs="Times New Roman"/>
          <w:sz w:val="24"/>
          <w:szCs w:val="24"/>
        </w:rPr>
        <w:t>notarized</w:t>
      </w:r>
      <w:r w:rsidR="001738E3" w:rsidRPr="00196332">
        <w:rPr>
          <w:rFonts w:ascii="Times New Roman" w:hAnsi="Times New Roman" w:cs="Times New Roman"/>
          <w:sz w:val="24"/>
          <w:szCs w:val="24"/>
        </w:rPr>
        <w:t xml:space="preserve"> certified copy of such power or authority) to Image Registrars, Barclays Plaza, 5</w:t>
      </w:r>
      <w:r w:rsidR="001738E3" w:rsidRPr="00196332">
        <w:rPr>
          <w:rFonts w:ascii="Times New Roman" w:hAnsi="Times New Roman" w:cs="Times New Roman"/>
          <w:sz w:val="24"/>
          <w:szCs w:val="24"/>
          <w:vertAlign w:val="superscript"/>
        </w:rPr>
        <w:t>th</w:t>
      </w:r>
      <w:r w:rsidR="001738E3" w:rsidRPr="00196332">
        <w:rPr>
          <w:rFonts w:ascii="Times New Roman" w:hAnsi="Times New Roman" w:cs="Times New Roman"/>
          <w:sz w:val="24"/>
          <w:szCs w:val="24"/>
        </w:rPr>
        <w:t xml:space="preserve"> Floor, Loita Street and address P.O.Box 9287-</w:t>
      </w:r>
      <w:r w:rsidR="00AC1888">
        <w:rPr>
          <w:rFonts w:ascii="Times New Roman" w:hAnsi="Times New Roman" w:cs="Times New Roman"/>
          <w:sz w:val="24"/>
          <w:szCs w:val="24"/>
        </w:rPr>
        <w:t xml:space="preserve"> </w:t>
      </w:r>
      <w:r w:rsidR="001738E3" w:rsidRPr="00196332">
        <w:rPr>
          <w:rFonts w:ascii="Times New Roman" w:hAnsi="Times New Roman" w:cs="Times New Roman"/>
          <w:sz w:val="24"/>
          <w:szCs w:val="24"/>
        </w:rPr>
        <w:t>00100</w:t>
      </w:r>
      <w:r w:rsidR="006E647B">
        <w:rPr>
          <w:rFonts w:ascii="Times New Roman" w:hAnsi="Times New Roman" w:cs="Times New Roman"/>
          <w:sz w:val="24"/>
          <w:szCs w:val="24"/>
        </w:rPr>
        <w:t>,</w:t>
      </w:r>
      <w:r w:rsidR="001738E3" w:rsidRPr="00196332">
        <w:rPr>
          <w:rFonts w:ascii="Times New Roman" w:hAnsi="Times New Roman" w:cs="Times New Roman"/>
          <w:sz w:val="24"/>
          <w:szCs w:val="24"/>
        </w:rPr>
        <w:t xml:space="preserve"> Nairobi not later than </w:t>
      </w:r>
      <w:r w:rsidR="00CB6107">
        <w:rPr>
          <w:rFonts w:ascii="Times New Roman" w:hAnsi="Times New Roman" w:cs="Times New Roman"/>
          <w:sz w:val="24"/>
          <w:szCs w:val="24"/>
        </w:rPr>
        <w:t>11.00 am</w:t>
      </w:r>
      <w:r w:rsidR="001738E3" w:rsidRPr="00196332">
        <w:rPr>
          <w:rFonts w:ascii="Times New Roman" w:hAnsi="Times New Roman" w:cs="Times New Roman"/>
          <w:sz w:val="24"/>
          <w:szCs w:val="24"/>
        </w:rPr>
        <w:t xml:space="preserve">  on </w:t>
      </w:r>
      <w:r w:rsidR="007E5AF6">
        <w:rPr>
          <w:rFonts w:ascii="Times New Roman" w:hAnsi="Times New Roman" w:cs="Times New Roman"/>
          <w:sz w:val="24"/>
          <w:szCs w:val="24"/>
        </w:rPr>
        <w:t>2</w:t>
      </w:r>
      <w:r w:rsidR="00AC1888">
        <w:rPr>
          <w:rFonts w:ascii="Times New Roman" w:hAnsi="Times New Roman" w:cs="Times New Roman"/>
          <w:sz w:val="24"/>
          <w:szCs w:val="24"/>
        </w:rPr>
        <w:t>4th</w:t>
      </w:r>
      <w:r>
        <w:rPr>
          <w:rFonts w:ascii="Times New Roman" w:hAnsi="Times New Roman" w:cs="Times New Roman"/>
          <w:sz w:val="24"/>
          <w:szCs w:val="24"/>
        </w:rPr>
        <w:t xml:space="preserve"> </w:t>
      </w:r>
      <w:r w:rsidR="007E5AF6">
        <w:rPr>
          <w:rFonts w:ascii="Times New Roman" w:hAnsi="Times New Roman" w:cs="Times New Roman"/>
          <w:sz w:val="24"/>
          <w:szCs w:val="24"/>
        </w:rPr>
        <w:t>June 202</w:t>
      </w:r>
      <w:r w:rsidR="00AC1888">
        <w:rPr>
          <w:rFonts w:ascii="Times New Roman" w:hAnsi="Times New Roman" w:cs="Times New Roman"/>
          <w:sz w:val="24"/>
          <w:szCs w:val="24"/>
        </w:rPr>
        <w:t>6</w:t>
      </w:r>
      <w:r w:rsidR="001738E3" w:rsidRPr="00196332">
        <w:rPr>
          <w:rFonts w:ascii="Times New Roman" w:hAnsi="Times New Roman" w:cs="Times New Roman"/>
          <w:sz w:val="24"/>
          <w:szCs w:val="24"/>
        </w:rPr>
        <w:t xml:space="preserve"> or, in the case of a poll taken subsequent to the date of the meeting, or any adjourned meeting, not less than 24 hours before the time appointed for the taking of the poll which is taken </w:t>
      </w:r>
      <w:r>
        <w:rPr>
          <w:rFonts w:ascii="Times New Roman" w:hAnsi="Times New Roman" w:cs="Times New Roman"/>
          <w:sz w:val="24"/>
          <w:szCs w:val="24"/>
        </w:rPr>
        <w:t xml:space="preserve">not </w:t>
      </w:r>
      <w:r w:rsidR="001738E3" w:rsidRPr="00196332">
        <w:rPr>
          <w:rFonts w:ascii="Times New Roman" w:hAnsi="Times New Roman" w:cs="Times New Roman"/>
          <w:sz w:val="24"/>
          <w:szCs w:val="24"/>
        </w:rPr>
        <w:t>more than 48 hours after the day of the meeting or adjourned meeting.</w:t>
      </w:r>
    </w:p>
    <w:p w14:paraId="453F4B2C" w14:textId="77777777" w:rsidR="001738E3" w:rsidRPr="00196332" w:rsidRDefault="001738E3" w:rsidP="001738E3">
      <w:pPr>
        <w:pStyle w:val="ListParagraph"/>
        <w:rPr>
          <w:rFonts w:ascii="Times New Roman" w:hAnsi="Times New Roman" w:cs="Times New Roman"/>
          <w:sz w:val="24"/>
          <w:szCs w:val="24"/>
        </w:rPr>
      </w:pPr>
    </w:p>
    <w:p w14:paraId="4459C83A" w14:textId="6CE1FDDE" w:rsidR="001738E3" w:rsidRPr="00196332" w:rsidRDefault="001738E3" w:rsidP="001738E3">
      <w:pPr>
        <w:pStyle w:val="ListParagraph"/>
        <w:numPr>
          <w:ilvl w:val="0"/>
          <w:numId w:val="7"/>
        </w:numPr>
        <w:spacing w:after="0" w:line="240" w:lineRule="auto"/>
        <w:contextualSpacing w:val="0"/>
        <w:jc w:val="both"/>
        <w:rPr>
          <w:rFonts w:ascii="Times New Roman" w:hAnsi="Times New Roman" w:cs="Times New Roman"/>
          <w:sz w:val="24"/>
          <w:szCs w:val="24"/>
        </w:rPr>
      </w:pPr>
      <w:r w:rsidRPr="00196332">
        <w:rPr>
          <w:rFonts w:ascii="Times New Roman" w:hAnsi="Times New Roman" w:cs="Times New Roman"/>
          <w:sz w:val="24"/>
          <w:szCs w:val="24"/>
        </w:rPr>
        <w:t xml:space="preserve">In the case of a company being a shareholder then this proxy form must be executed under its common seal or signed on its behalf by an officer of that company or an </w:t>
      </w:r>
      <w:r w:rsidR="00196332" w:rsidRPr="00196332">
        <w:rPr>
          <w:rFonts w:ascii="Times New Roman" w:hAnsi="Times New Roman" w:cs="Times New Roman"/>
          <w:sz w:val="24"/>
          <w:szCs w:val="24"/>
        </w:rPr>
        <w:t>authorized</w:t>
      </w:r>
      <w:r w:rsidRPr="00196332">
        <w:rPr>
          <w:rFonts w:ascii="Times New Roman" w:hAnsi="Times New Roman" w:cs="Times New Roman"/>
          <w:sz w:val="24"/>
          <w:szCs w:val="24"/>
        </w:rPr>
        <w:t xml:space="preserve"> attorney for that company.</w:t>
      </w:r>
    </w:p>
    <w:p w14:paraId="43632EF0" w14:textId="77777777" w:rsidR="001738E3" w:rsidRPr="00196332" w:rsidRDefault="001738E3" w:rsidP="001738E3">
      <w:pPr>
        <w:pStyle w:val="ListParagraph"/>
        <w:rPr>
          <w:rFonts w:ascii="Times New Roman" w:hAnsi="Times New Roman" w:cs="Times New Roman"/>
          <w:sz w:val="24"/>
          <w:szCs w:val="24"/>
        </w:rPr>
      </w:pPr>
    </w:p>
    <w:p w14:paraId="48ABFFE8" w14:textId="3F9B5006" w:rsidR="001738E3" w:rsidRPr="00196332" w:rsidRDefault="001738E3" w:rsidP="001738E3">
      <w:pPr>
        <w:pStyle w:val="ListParagraph"/>
        <w:numPr>
          <w:ilvl w:val="0"/>
          <w:numId w:val="7"/>
        </w:numPr>
        <w:spacing w:after="0" w:line="240" w:lineRule="auto"/>
        <w:contextualSpacing w:val="0"/>
        <w:jc w:val="both"/>
        <w:rPr>
          <w:rFonts w:ascii="Times New Roman" w:hAnsi="Times New Roman" w:cs="Times New Roman"/>
          <w:sz w:val="24"/>
          <w:szCs w:val="24"/>
        </w:rPr>
      </w:pPr>
      <w:r w:rsidRPr="00196332">
        <w:rPr>
          <w:rFonts w:ascii="Times New Roman" w:hAnsi="Times New Roman" w:cs="Times New Roman"/>
          <w:sz w:val="24"/>
          <w:szCs w:val="24"/>
        </w:rPr>
        <w:t>A “vote withheld” option has been included on the form of proxy. The legal effect of choosing this option on any resolution is that you will be treated as not having voted on the relevant resolution. The number of votes in respect of which votes are withheld will, however, be counted and recorded, but disregarded in calculating the number of votes for or against each resolution.</w:t>
      </w:r>
    </w:p>
    <w:p w14:paraId="53C89CC6" w14:textId="77777777" w:rsidR="001738E3" w:rsidRPr="00196332" w:rsidRDefault="001738E3" w:rsidP="001738E3">
      <w:pPr>
        <w:pStyle w:val="ListParagraph"/>
        <w:spacing w:after="0" w:line="240" w:lineRule="auto"/>
        <w:contextualSpacing w:val="0"/>
        <w:jc w:val="both"/>
        <w:rPr>
          <w:rFonts w:ascii="Times New Roman" w:hAnsi="Times New Roman" w:cs="Times New Roman"/>
          <w:sz w:val="24"/>
          <w:szCs w:val="24"/>
        </w:rPr>
      </w:pPr>
    </w:p>
    <w:sectPr w:rsidR="001738E3" w:rsidRPr="00196332" w:rsidSect="005E6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3BB2" w14:textId="77777777" w:rsidR="003840DB" w:rsidRDefault="003840DB" w:rsidP="00EC5393">
      <w:pPr>
        <w:spacing w:after="0" w:line="240" w:lineRule="auto"/>
      </w:pPr>
      <w:r>
        <w:separator/>
      </w:r>
    </w:p>
  </w:endnote>
  <w:endnote w:type="continuationSeparator" w:id="0">
    <w:p w14:paraId="0EAA2CB6" w14:textId="77777777" w:rsidR="003840DB" w:rsidRDefault="003840DB" w:rsidP="00EC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clays Serif">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FAA4" w14:textId="77777777" w:rsidR="003840DB" w:rsidRDefault="003840DB" w:rsidP="00EC5393">
      <w:pPr>
        <w:spacing w:after="0" w:line="240" w:lineRule="auto"/>
      </w:pPr>
      <w:r>
        <w:separator/>
      </w:r>
    </w:p>
  </w:footnote>
  <w:footnote w:type="continuationSeparator" w:id="0">
    <w:p w14:paraId="177837E9" w14:textId="77777777" w:rsidR="003840DB" w:rsidRDefault="003840DB" w:rsidP="00EC5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4C8"/>
    <w:multiLevelType w:val="hybridMultilevel"/>
    <w:tmpl w:val="D806D91E"/>
    <w:lvl w:ilvl="0" w:tplc="E4C04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038C7"/>
    <w:multiLevelType w:val="hybridMultilevel"/>
    <w:tmpl w:val="D9A2DD00"/>
    <w:lvl w:ilvl="0" w:tplc="3B0C8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5644B"/>
    <w:multiLevelType w:val="hybridMultilevel"/>
    <w:tmpl w:val="DEBC58D6"/>
    <w:lvl w:ilvl="0" w:tplc="2BF6D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E7791A"/>
    <w:multiLevelType w:val="hybridMultilevel"/>
    <w:tmpl w:val="A0B85284"/>
    <w:lvl w:ilvl="0" w:tplc="0409000F">
      <w:start w:val="1"/>
      <w:numFmt w:val="decimal"/>
      <w:lvlText w:val="%1."/>
      <w:lvlJc w:val="left"/>
      <w:pPr>
        <w:ind w:left="360" w:hanging="360"/>
      </w:pPr>
    </w:lvl>
    <w:lvl w:ilvl="1" w:tplc="07E66C96">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F1B7A"/>
    <w:multiLevelType w:val="hybridMultilevel"/>
    <w:tmpl w:val="E4983CB8"/>
    <w:lvl w:ilvl="0" w:tplc="1424FE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DE0A83"/>
    <w:multiLevelType w:val="hybridMultilevel"/>
    <w:tmpl w:val="F1749E56"/>
    <w:lvl w:ilvl="0" w:tplc="56DCA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54620"/>
    <w:multiLevelType w:val="hybridMultilevel"/>
    <w:tmpl w:val="CC9279C4"/>
    <w:lvl w:ilvl="0" w:tplc="1F8699FE">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7E779F"/>
    <w:multiLevelType w:val="hybridMultilevel"/>
    <w:tmpl w:val="AAB0B300"/>
    <w:lvl w:ilvl="0" w:tplc="0409001B">
      <w:start w:val="1"/>
      <w:numFmt w:val="lowerRoman"/>
      <w:lvlText w:val="%1."/>
      <w:lvlJc w:val="right"/>
      <w:pPr>
        <w:ind w:left="2430" w:hanging="360"/>
      </w:pPr>
    </w:lvl>
    <w:lvl w:ilvl="1" w:tplc="0409001B">
      <w:start w:val="1"/>
      <w:numFmt w:val="lowerRoman"/>
      <w:lvlText w:val="%2."/>
      <w:lvlJc w:val="righ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5696C6D"/>
    <w:multiLevelType w:val="hybridMultilevel"/>
    <w:tmpl w:val="24B6D4CE"/>
    <w:lvl w:ilvl="0" w:tplc="4B349B0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DD4319"/>
    <w:multiLevelType w:val="hybridMultilevel"/>
    <w:tmpl w:val="B5F8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10BFE"/>
    <w:multiLevelType w:val="hybridMultilevel"/>
    <w:tmpl w:val="1C7294A4"/>
    <w:lvl w:ilvl="0" w:tplc="EC7A9BDE">
      <w:start w:val="1"/>
      <w:numFmt w:val="lowerRoman"/>
      <w:lvlText w:val="(%1)"/>
      <w:lvlJc w:val="right"/>
      <w:pPr>
        <w:tabs>
          <w:tab w:val="num" w:pos="360"/>
        </w:tabs>
        <w:ind w:left="360" w:hanging="144"/>
      </w:pPr>
      <w:rPr>
        <w:rFonts w:hint="default"/>
        <w:b w:val="0"/>
        <w:i w:val="0"/>
      </w:rPr>
    </w:lvl>
    <w:lvl w:ilvl="1" w:tplc="1F8699FE">
      <w:start w:val="1"/>
      <w:numFmt w:val="lowerRoman"/>
      <w:lvlText w:val="%2)"/>
      <w:lvlJc w:val="left"/>
      <w:pPr>
        <w:tabs>
          <w:tab w:val="num" w:pos="1080"/>
        </w:tabs>
        <w:ind w:left="1080" w:hanging="432"/>
      </w:pPr>
      <w:rPr>
        <w:rFonts w:hint="default"/>
        <w:b w:val="0"/>
        <w:i w:val="0"/>
      </w:rPr>
    </w:lvl>
    <w:lvl w:ilvl="2" w:tplc="BD6ED1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D022D9"/>
    <w:multiLevelType w:val="hybridMultilevel"/>
    <w:tmpl w:val="2D4AF4CC"/>
    <w:lvl w:ilvl="0" w:tplc="AEA809E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21B7814"/>
    <w:multiLevelType w:val="hybridMultilevel"/>
    <w:tmpl w:val="355C74FE"/>
    <w:lvl w:ilvl="0" w:tplc="B9F8F7F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350C5"/>
    <w:multiLevelType w:val="hybridMultilevel"/>
    <w:tmpl w:val="39361892"/>
    <w:lvl w:ilvl="0" w:tplc="1F8699FE">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7A166B"/>
    <w:multiLevelType w:val="hybridMultilevel"/>
    <w:tmpl w:val="8EA0F5C8"/>
    <w:lvl w:ilvl="0" w:tplc="0409001B">
      <w:start w:val="1"/>
      <w:numFmt w:val="lowerRoman"/>
      <w:lvlText w:val="%1."/>
      <w:lvlJc w:val="righ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4A1A1A64"/>
    <w:multiLevelType w:val="hybridMultilevel"/>
    <w:tmpl w:val="F3E05B40"/>
    <w:lvl w:ilvl="0" w:tplc="04090017">
      <w:start w:val="1"/>
      <w:numFmt w:val="lowerLetter"/>
      <w:lvlText w:val="%1)"/>
      <w:lvlJc w:val="left"/>
      <w:pPr>
        <w:ind w:left="720" w:hanging="360"/>
      </w:pPr>
    </w:lvl>
    <w:lvl w:ilvl="1" w:tplc="05DAC18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E3867"/>
    <w:multiLevelType w:val="hybridMultilevel"/>
    <w:tmpl w:val="22F8DD1A"/>
    <w:lvl w:ilvl="0" w:tplc="CDAA926C">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C97B4C"/>
    <w:multiLevelType w:val="hybridMultilevel"/>
    <w:tmpl w:val="2E827F30"/>
    <w:lvl w:ilvl="0" w:tplc="56DCA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D59F9"/>
    <w:multiLevelType w:val="hybridMultilevel"/>
    <w:tmpl w:val="14289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C4EF4"/>
    <w:multiLevelType w:val="hybridMultilevel"/>
    <w:tmpl w:val="75C81758"/>
    <w:lvl w:ilvl="0" w:tplc="2BF6D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060BA1"/>
    <w:multiLevelType w:val="hybridMultilevel"/>
    <w:tmpl w:val="ABBA730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8F42AB"/>
    <w:multiLevelType w:val="hybridMultilevel"/>
    <w:tmpl w:val="C2409A44"/>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6C7DFE"/>
    <w:multiLevelType w:val="hybridMultilevel"/>
    <w:tmpl w:val="86F4BB90"/>
    <w:lvl w:ilvl="0" w:tplc="2BF6D2B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35234031">
    <w:abstractNumId w:val="14"/>
  </w:num>
  <w:num w:numId="2" w16cid:durableId="1207180418">
    <w:abstractNumId w:val="10"/>
  </w:num>
  <w:num w:numId="3" w16cid:durableId="1225094685">
    <w:abstractNumId w:val="6"/>
  </w:num>
  <w:num w:numId="4" w16cid:durableId="1449162214">
    <w:abstractNumId w:val="9"/>
  </w:num>
  <w:num w:numId="5" w16cid:durableId="70589737">
    <w:abstractNumId w:val="1"/>
  </w:num>
  <w:num w:numId="6" w16cid:durableId="1622297435">
    <w:abstractNumId w:val="2"/>
  </w:num>
  <w:num w:numId="7" w16cid:durableId="595334723">
    <w:abstractNumId w:val="12"/>
  </w:num>
  <w:num w:numId="8" w16cid:durableId="1791781261">
    <w:abstractNumId w:val="0"/>
  </w:num>
  <w:num w:numId="9" w16cid:durableId="1756852736">
    <w:abstractNumId w:val="15"/>
  </w:num>
  <w:num w:numId="10" w16cid:durableId="1815096537">
    <w:abstractNumId w:val="22"/>
  </w:num>
  <w:num w:numId="11" w16cid:durableId="702941719">
    <w:abstractNumId w:val="20"/>
  </w:num>
  <w:num w:numId="12" w16cid:durableId="166403916">
    <w:abstractNumId w:val="19"/>
  </w:num>
  <w:num w:numId="13" w16cid:durableId="1218203622">
    <w:abstractNumId w:val="21"/>
  </w:num>
  <w:num w:numId="14" w16cid:durableId="524441383">
    <w:abstractNumId w:val="16"/>
  </w:num>
  <w:num w:numId="15" w16cid:durableId="1129513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5428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6131256">
    <w:abstractNumId w:val="3"/>
  </w:num>
  <w:num w:numId="18" w16cid:durableId="49155881">
    <w:abstractNumId w:val="17"/>
  </w:num>
  <w:num w:numId="19" w16cid:durableId="30346846">
    <w:abstractNumId w:val="5"/>
  </w:num>
  <w:num w:numId="20" w16cid:durableId="1244997045">
    <w:abstractNumId w:val="18"/>
  </w:num>
  <w:num w:numId="21" w16cid:durableId="33115015">
    <w:abstractNumId w:val="7"/>
  </w:num>
  <w:num w:numId="22" w16cid:durableId="1289431841">
    <w:abstractNumId w:val="4"/>
  </w:num>
  <w:num w:numId="23" w16cid:durableId="6511836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115584"/>
    <w:docVar w:name="PilgDocVersion" w:val="1"/>
    <w:docVar w:name="PilgOrigDocID" w:val="115584"/>
  </w:docVars>
  <w:rsids>
    <w:rsidRoot w:val="00E02580"/>
    <w:rsid w:val="000134FE"/>
    <w:rsid w:val="0001508D"/>
    <w:rsid w:val="00033C83"/>
    <w:rsid w:val="00057F96"/>
    <w:rsid w:val="000A47D1"/>
    <w:rsid w:val="000C5875"/>
    <w:rsid w:val="000C687E"/>
    <w:rsid w:val="000D53FC"/>
    <w:rsid w:val="000E0B36"/>
    <w:rsid w:val="000E182A"/>
    <w:rsid w:val="000E3747"/>
    <w:rsid w:val="001154C7"/>
    <w:rsid w:val="00123563"/>
    <w:rsid w:val="00142E5A"/>
    <w:rsid w:val="001619A1"/>
    <w:rsid w:val="001738E3"/>
    <w:rsid w:val="00196332"/>
    <w:rsid w:val="001A5590"/>
    <w:rsid w:val="001B24D7"/>
    <w:rsid w:val="001C0651"/>
    <w:rsid w:val="001C1F23"/>
    <w:rsid w:val="001E03C0"/>
    <w:rsid w:val="001F2D5A"/>
    <w:rsid w:val="001F7C35"/>
    <w:rsid w:val="00222221"/>
    <w:rsid w:val="002462C4"/>
    <w:rsid w:val="0025300B"/>
    <w:rsid w:val="00260F23"/>
    <w:rsid w:val="002801B4"/>
    <w:rsid w:val="00293E27"/>
    <w:rsid w:val="002C1042"/>
    <w:rsid w:val="002C4C19"/>
    <w:rsid w:val="002D2707"/>
    <w:rsid w:val="002D3FB6"/>
    <w:rsid w:val="002D784C"/>
    <w:rsid w:val="002E21E6"/>
    <w:rsid w:val="003443D2"/>
    <w:rsid w:val="0037420B"/>
    <w:rsid w:val="0037587E"/>
    <w:rsid w:val="003840DB"/>
    <w:rsid w:val="003859E1"/>
    <w:rsid w:val="003C79BE"/>
    <w:rsid w:val="003D1D21"/>
    <w:rsid w:val="003D6FF0"/>
    <w:rsid w:val="003E3765"/>
    <w:rsid w:val="00416295"/>
    <w:rsid w:val="00417CB4"/>
    <w:rsid w:val="00422E45"/>
    <w:rsid w:val="00426652"/>
    <w:rsid w:val="004307B0"/>
    <w:rsid w:val="00466135"/>
    <w:rsid w:val="004853F9"/>
    <w:rsid w:val="004B49BE"/>
    <w:rsid w:val="004D703E"/>
    <w:rsid w:val="004F0273"/>
    <w:rsid w:val="004F0A11"/>
    <w:rsid w:val="004F5060"/>
    <w:rsid w:val="0052232D"/>
    <w:rsid w:val="00523D7D"/>
    <w:rsid w:val="00523E39"/>
    <w:rsid w:val="005242CF"/>
    <w:rsid w:val="005341B6"/>
    <w:rsid w:val="00570D43"/>
    <w:rsid w:val="00585384"/>
    <w:rsid w:val="005914B5"/>
    <w:rsid w:val="00595F15"/>
    <w:rsid w:val="005E3992"/>
    <w:rsid w:val="005E6E47"/>
    <w:rsid w:val="00622814"/>
    <w:rsid w:val="00624CA9"/>
    <w:rsid w:val="00636523"/>
    <w:rsid w:val="00673F92"/>
    <w:rsid w:val="006743EE"/>
    <w:rsid w:val="00686D32"/>
    <w:rsid w:val="00687975"/>
    <w:rsid w:val="00692D7E"/>
    <w:rsid w:val="00692E11"/>
    <w:rsid w:val="00695F5F"/>
    <w:rsid w:val="006A0802"/>
    <w:rsid w:val="006A4D11"/>
    <w:rsid w:val="006A58DE"/>
    <w:rsid w:val="006B0291"/>
    <w:rsid w:val="006C21BA"/>
    <w:rsid w:val="006D06A7"/>
    <w:rsid w:val="006E647B"/>
    <w:rsid w:val="00702057"/>
    <w:rsid w:val="0071062C"/>
    <w:rsid w:val="00737B0D"/>
    <w:rsid w:val="00742EFF"/>
    <w:rsid w:val="00773856"/>
    <w:rsid w:val="007B1E34"/>
    <w:rsid w:val="007B6778"/>
    <w:rsid w:val="007C47C9"/>
    <w:rsid w:val="007E5AF6"/>
    <w:rsid w:val="007F0105"/>
    <w:rsid w:val="007F0CEE"/>
    <w:rsid w:val="007F19FE"/>
    <w:rsid w:val="007F1BAE"/>
    <w:rsid w:val="00812DDE"/>
    <w:rsid w:val="0083601E"/>
    <w:rsid w:val="00855B38"/>
    <w:rsid w:val="00865A33"/>
    <w:rsid w:val="00866103"/>
    <w:rsid w:val="008752AB"/>
    <w:rsid w:val="008828F9"/>
    <w:rsid w:val="00886005"/>
    <w:rsid w:val="008926BB"/>
    <w:rsid w:val="008A2832"/>
    <w:rsid w:val="008A3D8A"/>
    <w:rsid w:val="008E3113"/>
    <w:rsid w:val="008E5AAF"/>
    <w:rsid w:val="008F6D13"/>
    <w:rsid w:val="00914ACD"/>
    <w:rsid w:val="009229AF"/>
    <w:rsid w:val="009375B8"/>
    <w:rsid w:val="00947D05"/>
    <w:rsid w:val="009543B2"/>
    <w:rsid w:val="009544BA"/>
    <w:rsid w:val="00965BCB"/>
    <w:rsid w:val="00975D3B"/>
    <w:rsid w:val="00986B77"/>
    <w:rsid w:val="009958D3"/>
    <w:rsid w:val="009B7DCD"/>
    <w:rsid w:val="009E1013"/>
    <w:rsid w:val="009F41F0"/>
    <w:rsid w:val="009F45EA"/>
    <w:rsid w:val="00A035DA"/>
    <w:rsid w:val="00A21760"/>
    <w:rsid w:val="00A21C9B"/>
    <w:rsid w:val="00A25C1F"/>
    <w:rsid w:val="00A50FEB"/>
    <w:rsid w:val="00A63262"/>
    <w:rsid w:val="00A77297"/>
    <w:rsid w:val="00A864BF"/>
    <w:rsid w:val="00AA0402"/>
    <w:rsid w:val="00AC1888"/>
    <w:rsid w:val="00B07DE6"/>
    <w:rsid w:val="00B14752"/>
    <w:rsid w:val="00B172E9"/>
    <w:rsid w:val="00B2364F"/>
    <w:rsid w:val="00B41ED6"/>
    <w:rsid w:val="00B4652F"/>
    <w:rsid w:val="00B465B3"/>
    <w:rsid w:val="00B60DD6"/>
    <w:rsid w:val="00B61422"/>
    <w:rsid w:val="00B74D7A"/>
    <w:rsid w:val="00B905C9"/>
    <w:rsid w:val="00BB20DE"/>
    <w:rsid w:val="00BC2144"/>
    <w:rsid w:val="00BD2B6F"/>
    <w:rsid w:val="00BD320E"/>
    <w:rsid w:val="00BE7B25"/>
    <w:rsid w:val="00BF32A2"/>
    <w:rsid w:val="00C07758"/>
    <w:rsid w:val="00C11D53"/>
    <w:rsid w:val="00C27386"/>
    <w:rsid w:val="00C27A35"/>
    <w:rsid w:val="00C308C9"/>
    <w:rsid w:val="00C410B6"/>
    <w:rsid w:val="00C62890"/>
    <w:rsid w:val="00C84210"/>
    <w:rsid w:val="00C85E43"/>
    <w:rsid w:val="00C90917"/>
    <w:rsid w:val="00CB6107"/>
    <w:rsid w:val="00CF10A0"/>
    <w:rsid w:val="00D07A29"/>
    <w:rsid w:val="00D42473"/>
    <w:rsid w:val="00D6254A"/>
    <w:rsid w:val="00D84EF0"/>
    <w:rsid w:val="00DA6614"/>
    <w:rsid w:val="00DB2204"/>
    <w:rsid w:val="00DB2B5C"/>
    <w:rsid w:val="00DC0A4A"/>
    <w:rsid w:val="00DE7BCC"/>
    <w:rsid w:val="00E02580"/>
    <w:rsid w:val="00E154F6"/>
    <w:rsid w:val="00E32F74"/>
    <w:rsid w:val="00E37C8F"/>
    <w:rsid w:val="00E64DF3"/>
    <w:rsid w:val="00EC133B"/>
    <w:rsid w:val="00EC5393"/>
    <w:rsid w:val="00ED3F4F"/>
    <w:rsid w:val="00EE52CC"/>
    <w:rsid w:val="00EF03E5"/>
    <w:rsid w:val="00F05593"/>
    <w:rsid w:val="00F07CE2"/>
    <w:rsid w:val="00F14916"/>
    <w:rsid w:val="00F41868"/>
    <w:rsid w:val="00F54973"/>
    <w:rsid w:val="00F60CF6"/>
    <w:rsid w:val="00F6407C"/>
    <w:rsid w:val="00F66025"/>
    <w:rsid w:val="00FC44E7"/>
    <w:rsid w:val="00FD3C67"/>
    <w:rsid w:val="00FD46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45D9"/>
  <w15:docId w15:val="{B3D69924-3E10-45AE-A6E6-13367D80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73F92"/>
    <w:pPr>
      <w:keepNext/>
      <w:spacing w:before="240" w:after="60" w:line="240" w:lineRule="auto"/>
      <w:outlineLvl w:val="2"/>
    </w:pPr>
    <w:rPr>
      <w:rFonts w:ascii="Barclays Serif" w:eastAsia="Times New Roman" w:hAnsi="Barclays Serif"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80"/>
    <w:rPr>
      <w:rFonts w:ascii="Tahoma" w:hAnsi="Tahoma" w:cs="Tahoma"/>
      <w:sz w:val="16"/>
      <w:szCs w:val="16"/>
    </w:rPr>
  </w:style>
  <w:style w:type="paragraph" w:styleId="ListParagraph">
    <w:name w:val="List Paragraph"/>
    <w:basedOn w:val="Normal"/>
    <w:uiPriority w:val="34"/>
    <w:qFormat/>
    <w:rsid w:val="00E02580"/>
    <w:pPr>
      <w:ind w:left="720"/>
      <w:contextualSpacing/>
    </w:pPr>
  </w:style>
  <w:style w:type="paragraph" w:styleId="Header">
    <w:name w:val="header"/>
    <w:basedOn w:val="Normal"/>
    <w:link w:val="HeaderChar"/>
    <w:uiPriority w:val="99"/>
    <w:semiHidden/>
    <w:unhideWhenUsed/>
    <w:rsid w:val="00EC53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5393"/>
  </w:style>
  <w:style w:type="paragraph" w:styleId="Footer">
    <w:name w:val="footer"/>
    <w:basedOn w:val="Normal"/>
    <w:link w:val="FooterChar"/>
    <w:uiPriority w:val="99"/>
    <w:semiHidden/>
    <w:unhideWhenUsed/>
    <w:rsid w:val="00EC53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5393"/>
  </w:style>
  <w:style w:type="character" w:styleId="CommentReference">
    <w:name w:val="annotation reference"/>
    <w:basedOn w:val="DefaultParagraphFont"/>
    <w:uiPriority w:val="99"/>
    <w:unhideWhenUsed/>
    <w:rsid w:val="001F7C35"/>
    <w:rPr>
      <w:sz w:val="16"/>
      <w:szCs w:val="16"/>
    </w:rPr>
  </w:style>
  <w:style w:type="paragraph" w:styleId="CommentText">
    <w:name w:val="annotation text"/>
    <w:basedOn w:val="Normal"/>
    <w:link w:val="CommentTextChar"/>
    <w:uiPriority w:val="99"/>
    <w:unhideWhenUsed/>
    <w:rsid w:val="001F7C35"/>
    <w:pPr>
      <w:spacing w:line="240" w:lineRule="auto"/>
    </w:pPr>
    <w:rPr>
      <w:sz w:val="20"/>
      <w:szCs w:val="20"/>
    </w:rPr>
  </w:style>
  <w:style w:type="character" w:customStyle="1" w:styleId="CommentTextChar">
    <w:name w:val="Comment Text Char"/>
    <w:basedOn w:val="DefaultParagraphFont"/>
    <w:link w:val="CommentText"/>
    <w:uiPriority w:val="99"/>
    <w:rsid w:val="001F7C35"/>
    <w:rPr>
      <w:sz w:val="20"/>
      <w:szCs w:val="20"/>
    </w:rPr>
  </w:style>
  <w:style w:type="paragraph" w:styleId="CommentSubject">
    <w:name w:val="annotation subject"/>
    <w:basedOn w:val="CommentText"/>
    <w:next w:val="CommentText"/>
    <w:link w:val="CommentSubjectChar"/>
    <w:uiPriority w:val="99"/>
    <w:semiHidden/>
    <w:unhideWhenUsed/>
    <w:rsid w:val="001F7C35"/>
    <w:rPr>
      <w:b/>
      <w:bCs/>
    </w:rPr>
  </w:style>
  <w:style w:type="character" w:customStyle="1" w:styleId="CommentSubjectChar">
    <w:name w:val="Comment Subject Char"/>
    <w:basedOn w:val="CommentTextChar"/>
    <w:link w:val="CommentSubject"/>
    <w:uiPriority w:val="99"/>
    <w:semiHidden/>
    <w:rsid w:val="001F7C35"/>
    <w:rPr>
      <w:b/>
      <w:bCs/>
      <w:sz w:val="20"/>
      <w:szCs w:val="20"/>
    </w:rPr>
  </w:style>
  <w:style w:type="character" w:styleId="Hyperlink">
    <w:name w:val="Hyperlink"/>
    <w:basedOn w:val="DefaultParagraphFont"/>
    <w:uiPriority w:val="99"/>
    <w:unhideWhenUsed/>
    <w:rsid w:val="0052232D"/>
    <w:rPr>
      <w:color w:val="0000FF" w:themeColor="hyperlink"/>
      <w:u w:val="single"/>
    </w:rPr>
  </w:style>
  <w:style w:type="paragraph" w:customStyle="1" w:styleId="Default">
    <w:name w:val="Default"/>
    <w:rsid w:val="00F41868"/>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673F92"/>
    <w:rPr>
      <w:rFonts w:ascii="Barclays Serif" w:eastAsia="Times New Roman" w:hAnsi="Barclays Serif" w:cs="Arial"/>
      <w:b/>
      <w:bCs/>
      <w:sz w:val="26"/>
      <w:szCs w:val="26"/>
      <w:lang w:val="en-GB" w:eastAsia="en-GB"/>
    </w:rPr>
  </w:style>
  <w:style w:type="paragraph" w:styleId="BodyText">
    <w:name w:val="Body Text"/>
    <w:basedOn w:val="Normal"/>
    <w:link w:val="BodyTextChar"/>
    <w:semiHidden/>
    <w:rsid w:val="00673F92"/>
    <w:pPr>
      <w:spacing w:after="120" w:line="240" w:lineRule="auto"/>
    </w:pPr>
    <w:rPr>
      <w:rFonts w:ascii="Barclays Serif" w:eastAsia="Times New Roman" w:hAnsi="Barclays Serif" w:cs="Times New Roman"/>
      <w:lang w:val="en-GB" w:eastAsia="en-GB"/>
    </w:rPr>
  </w:style>
  <w:style w:type="character" w:customStyle="1" w:styleId="BodyTextChar">
    <w:name w:val="Body Text Char"/>
    <w:basedOn w:val="DefaultParagraphFont"/>
    <w:link w:val="BodyText"/>
    <w:semiHidden/>
    <w:rsid w:val="00673F92"/>
    <w:rPr>
      <w:rFonts w:ascii="Barclays Serif" w:eastAsia="Times New Roman" w:hAnsi="Barclays Serif" w:cs="Times New Roman"/>
      <w:lang w:val="en-GB" w:eastAsia="en-GB"/>
    </w:rPr>
  </w:style>
  <w:style w:type="table" w:styleId="TableGrid">
    <w:name w:val="Table Grid"/>
    <w:basedOn w:val="TableNormal"/>
    <w:uiPriority w:val="59"/>
    <w:rsid w:val="003E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51130">
      <w:bodyDiv w:val="1"/>
      <w:marLeft w:val="0"/>
      <w:marRight w:val="0"/>
      <w:marTop w:val="0"/>
      <w:marBottom w:val="0"/>
      <w:divBdr>
        <w:top w:val="none" w:sz="0" w:space="0" w:color="auto"/>
        <w:left w:val="none" w:sz="0" w:space="0" w:color="auto"/>
        <w:bottom w:val="none" w:sz="0" w:space="0" w:color="auto"/>
        <w:right w:val="none" w:sz="0" w:space="0" w:color="auto"/>
      </w:divBdr>
    </w:div>
    <w:div w:id="443117650">
      <w:bodyDiv w:val="1"/>
      <w:marLeft w:val="0"/>
      <w:marRight w:val="0"/>
      <w:marTop w:val="0"/>
      <w:marBottom w:val="0"/>
      <w:divBdr>
        <w:top w:val="none" w:sz="0" w:space="0" w:color="auto"/>
        <w:left w:val="none" w:sz="0" w:space="0" w:color="auto"/>
        <w:bottom w:val="none" w:sz="0" w:space="0" w:color="auto"/>
        <w:right w:val="none" w:sz="0" w:space="0" w:color="auto"/>
      </w:divBdr>
    </w:div>
    <w:div w:id="745349164">
      <w:bodyDiv w:val="1"/>
      <w:marLeft w:val="0"/>
      <w:marRight w:val="0"/>
      <w:marTop w:val="0"/>
      <w:marBottom w:val="0"/>
      <w:divBdr>
        <w:top w:val="none" w:sz="0" w:space="0" w:color="auto"/>
        <w:left w:val="none" w:sz="0" w:space="0" w:color="auto"/>
        <w:bottom w:val="none" w:sz="0" w:space="0" w:color="auto"/>
        <w:right w:val="none" w:sz="0" w:space="0" w:color="auto"/>
      </w:divBdr>
    </w:div>
    <w:div w:id="791166182">
      <w:bodyDiv w:val="1"/>
      <w:marLeft w:val="0"/>
      <w:marRight w:val="0"/>
      <w:marTop w:val="0"/>
      <w:marBottom w:val="0"/>
      <w:divBdr>
        <w:top w:val="none" w:sz="0" w:space="0" w:color="auto"/>
        <w:left w:val="none" w:sz="0" w:space="0" w:color="auto"/>
        <w:bottom w:val="none" w:sz="0" w:space="0" w:color="auto"/>
        <w:right w:val="none" w:sz="0" w:space="0" w:color="auto"/>
      </w:divBdr>
    </w:div>
    <w:div w:id="859008108">
      <w:bodyDiv w:val="1"/>
      <w:marLeft w:val="0"/>
      <w:marRight w:val="0"/>
      <w:marTop w:val="0"/>
      <w:marBottom w:val="0"/>
      <w:divBdr>
        <w:top w:val="none" w:sz="0" w:space="0" w:color="auto"/>
        <w:left w:val="none" w:sz="0" w:space="0" w:color="auto"/>
        <w:bottom w:val="none" w:sz="0" w:space="0" w:color="auto"/>
        <w:right w:val="none" w:sz="0" w:space="0" w:color="auto"/>
      </w:divBdr>
    </w:div>
    <w:div w:id="1007292258">
      <w:bodyDiv w:val="1"/>
      <w:marLeft w:val="0"/>
      <w:marRight w:val="0"/>
      <w:marTop w:val="0"/>
      <w:marBottom w:val="0"/>
      <w:divBdr>
        <w:top w:val="none" w:sz="0" w:space="0" w:color="auto"/>
        <w:left w:val="none" w:sz="0" w:space="0" w:color="auto"/>
        <w:bottom w:val="none" w:sz="0" w:space="0" w:color="auto"/>
        <w:right w:val="none" w:sz="0" w:space="0" w:color="auto"/>
      </w:divBdr>
    </w:div>
    <w:div w:id="1671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1459-BE32-4F44-8889-CC8AF0F1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952</Words>
  <Characters>5010</Characters>
  <Application>Microsoft Office Word</Application>
  <DocSecurity>0</DocSecurity>
  <Lines>192</Lines>
  <Paragraphs>66</Paragraphs>
  <ScaleCrop>false</ScaleCrop>
  <HeadingPairs>
    <vt:vector size="2" baseType="variant">
      <vt:variant>
        <vt:lpstr>Title</vt:lpstr>
      </vt:variant>
      <vt:variant>
        <vt:i4>1</vt:i4>
      </vt:variant>
    </vt:vector>
  </HeadingPairs>
  <TitlesOfParts>
    <vt:vector size="1" baseType="lpstr">
      <vt:lpstr>43rd AGM AGENDA</vt:lpstr>
    </vt:vector>
  </TitlesOfParts>
  <Company>HP</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43rd AGM AGENDA</dc:title>
  <dc:creator>Munyao, Andrew</dc:creator>
  <cp:lastModifiedBy>Dominic Nganga</cp:lastModifiedBy>
  <cp:revision>60</cp:revision>
  <cp:lastPrinted>2014-04-01T10:04:00Z</cp:lastPrinted>
  <dcterms:created xsi:type="dcterms:W3CDTF">2020-05-28T12:02:00Z</dcterms:created>
  <dcterms:modified xsi:type="dcterms:W3CDTF">2026-06-04T07:19:00Z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KCB-001-0309</vt:lpwstr>
  </property>
  <property fmtid="{D5CDD505-2E9C-101B-9397-08002B2CF9AE}" pid="3" name="EntityDescription">
    <vt:lpwstr>Request for Proposal for Corporate Restructuring of KCB Group</vt:lpwstr>
  </property>
  <property fmtid="{D5CDD505-2E9C-101B-9397-08002B2CF9AE}" pid="4" name="Corresp">
    <vt:lpwstr>Beatrice Nyabira</vt:lpwstr>
  </property>
</Properties>
</file>