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F954" w14:textId="77777777" w:rsidR="00DE67C2" w:rsidRDefault="00DE67C2" w:rsidP="00DE67C2">
      <w:pPr>
        <w:jc w:val="center"/>
        <w:rPr>
          <w:rFonts w:ascii="Candara" w:hAnsi="Candara"/>
        </w:rPr>
      </w:pPr>
      <w:r>
        <w:rPr>
          <w:noProof/>
        </w:rPr>
        <w:drawing>
          <wp:inline distT="0" distB="0" distL="0" distR="0" wp14:anchorId="2297E29B" wp14:editId="37DD1BB7">
            <wp:extent cx="3790950" cy="1211166"/>
            <wp:effectExtent l="0" t="0" r="0" b="8255"/>
            <wp:docPr id="1" name="Picture 1" descr="C:\Users\Owner\AppData\Local\Microsoft\Windows\INetCache\Content.Word\Buccaneer Te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Buccaneer Te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7432" cy="1219627"/>
                    </a:xfrm>
                    <a:prstGeom prst="rect">
                      <a:avLst/>
                    </a:prstGeom>
                    <a:noFill/>
                    <a:ln>
                      <a:noFill/>
                    </a:ln>
                  </pic:spPr>
                </pic:pic>
              </a:graphicData>
            </a:graphic>
          </wp:inline>
        </w:drawing>
      </w:r>
    </w:p>
    <w:p w14:paraId="50B9837F" w14:textId="0213CD49" w:rsidR="00C92D9F" w:rsidRPr="008552BF" w:rsidRDefault="008552BF" w:rsidP="00C92D9F">
      <w:pPr>
        <w:spacing w:after="0"/>
        <w:jc w:val="center"/>
        <w:rPr>
          <w:rFonts w:ascii="Candara" w:hAnsi="Candara"/>
          <w:b/>
          <w:sz w:val="28"/>
          <w:szCs w:val="28"/>
        </w:rPr>
      </w:pPr>
      <w:r w:rsidRPr="008552BF">
        <w:rPr>
          <w:rFonts w:ascii="Candara" w:hAnsi="Candara"/>
          <w:b/>
          <w:sz w:val="28"/>
          <w:szCs w:val="28"/>
        </w:rPr>
        <w:t xml:space="preserve">“America’s Paradise” </w:t>
      </w:r>
      <w:r w:rsidR="00313FBA">
        <w:rPr>
          <w:rFonts w:ascii="Candara" w:hAnsi="Candara"/>
          <w:b/>
          <w:sz w:val="28"/>
          <w:szCs w:val="28"/>
        </w:rPr>
        <w:t>Makes the Perfect</w:t>
      </w:r>
      <w:r w:rsidRPr="008552BF">
        <w:rPr>
          <w:rFonts w:ascii="Candara" w:hAnsi="Candara"/>
          <w:b/>
          <w:sz w:val="28"/>
          <w:szCs w:val="28"/>
        </w:rPr>
        <w:t xml:space="preserve"> Summer Vacation</w:t>
      </w:r>
    </w:p>
    <w:p w14:paraId="18B7BC34" w14:textId="4662335B" w:rsidR="008552BF" w:rsidRDefault="008552BF" w:rsidP="00C92D9F">
      <w:pPr>
        <w:spacing w:after="0"/>
        <w:jc w:val="center"/>
        <w:rPr>
          <w:rFonts w:ascii="Candara" w:hAnsi="Candara"/>
          <w:b/>
          <w:i/>
          <w:iCs/>
          <w:sz w:val="24"/>
          <w:szCs w:val="24"/>
        </w:rPr>
      </w:pPr>
      <w:r>
        <w:rPr>
          <w:rFonts w:ascii="Candara" w:hAnsi="Candara"/>
          <w:b/>
          <w:i/>
          <w:iCs/>
          <w:sz w:val="24"/>
          <w:szCs w:val="24"/>
        </w:rPr>
        <w:t xml:space="preserve">A Trip to St. Croix Means </w:t>
      </w:r>
      <w:r w:rsidRPr="008552BF">
        <w:rPr>
          <w:rFonts w:ascii="Candara" w:hAnsi="Candara"/>
          <w:b/>
          <w:i/>
          <w:iCs/>
          <w:sz w:val="24"/>
          <w:szCs w:val="24"/>
        </w:rPr>
        <w:t xml:space="preserve">Skip the Passport, Don’t Skimp on the </w:t>
      </w:r>
      <w:r>
        <w:rPr>
          <w:rFonts w:ascii="Candara" w:hAnsi="Candara"/>
          <w:b/>
          <w:i/>
          <w:iCs/>
          <w:sz w:val="24"/>
          <w:szCs w:val="24"/>
        </w:rPr>
        <w:t>Fun</w:t>
      </w:r>
    </w:p>
    <w:p w14:paraId="5DC6D5EE" w14:textId="77777777" w:rsidR="00640680" w:rsidRPr="00640680" w:rsidRDefault="00640680" w:rsidP="00C92D9F">
      <w:pPr>
        <w:spacing w:after="0"/>
        <w:jc w:val="center"/>
        <w:rPr>
          <w:rFonts w:ascii="Candara" w:hAnsi="Candara"/>
          <w:b/>
          <w:i/>
          <w:iCs/>
        </w:rPr>
      </w:pPr>
    </w:p>
    <w:p w14:paraId="4D92A6F1" w14:textId="71AB7D1C" w:rsidR="006543AA" w:rsidRDefault="00DE67C2" w:rsidP="00011898">
      <w:pPr>
        <w:spacing w:after="0" w:line="360" w:lineRule="auto"/>
        <w:ind w:firstLine="720"/>
        <w:rPr>
          <w:rFonts w:ascii="Candara" w:hAnsi="Candara"/>
        </w:rPr>
      </w:pPr>
      <w:r>
        <w:rPr>
          <w:rFonts w:ascii="Candara" w:hAnsi="Candara"/>
        </w:rPr>
        <w:t xml:space="preserve">Christiansted, St. Croix, </w:t>
      </w:r>
      <w:r w:rsidR="0005345E">
        <w:rPr>
          <w:rFonts w:ascii="Candara" w:hAnsi="Candara"/>
        </w:rPr>
        <w:t xml:space="preserve">U.S. Virgin Islands </w:t>
      </w:r>
      <w:r w:rsidR="0005345E" w:rsidRPr="0094410B">
        <w:rPr>
          <w:rFonts w:ascii="Candara" w:hAnsi="Candara"/>
          <w:i/>
          <w:iCs/>
        </w:rPr>
        <w:t>(</w:t>
      </w:r>
      <w:r w:rsidR="00011898">
        <w:rPr>
          <w:rFonts w:ascii="Candara" w:hAnsi="Candara"/>
          <w:i/>
          <w:iCs/>
        </w:rPr>
        <w:t>May 1</w:t>
      </w:r>
      <w:r w:rsidR="00860856">
        <w:rPr>
          <w:rFonts w:ascii="Candara" w:hAnsi="Candara"/>
          <w:i/>
          <w:iCs/>
        </w:rPr>
        <w:t>0</w:t>
      </w:r>
      <w:r w:rsidR="00574D21" w:rsidRPr="0094410B">
        <w:rPr>
          <w:rFonts w:ascii="Candara" w:hAnsi="Candara"/>
          <w:i/>
          <w:iCs/>
        </w:rPr>
        <w:t>, 2021</w:t>
      </w:r>
      <w:r w:rsidRPr="0094410B">
        <w:rPr>
          <w:rFonts w:ascii="Candara" w:hAnsi="Candara"/>
          <w:i/>
          <w:iCs/>
        </w:rPr>
        <w:t>)</w:t>
      </w:r>
      <w:r w:rsidR="001B210A">
        <w:rPr>
          <w:rFonts w:ascii="Candara" w:hAnsi="Candara"/>
        </w:rPr>
        <w:t xml:space="preserve"> – </w:t>
      </w:r>
      <w:r w:rsidR="00011898">
        <w:rPr>
          <w:rFonts w:ascii="Candara" w:hAnsi="Candara"/>
        </w:rPr>
        <w:t xml:space="preserve">For travelers who’ve set their sights on going somewhere truly </w:t>
      </w:r>
      <w:r w:rsidR="003119A5">
        <w:rPr>
          <w:rFonts w:ascii="Candara" w:hAnsi="Candara"/>
        </w:rPr>
        <w:t xml:space="preserve">special </w:t>
      </w:r>
      <w:r w:rsidR="00011898">
        <w:rPr>
          <w:rFonts w:ascii="Candara" w:hAnsi="Candara"/>
        </w:rPr>
        <w:t xml:space="preserve">this summer -- </w:t>
      </w:r>
      <w:r w:rsidR="003119A5">
        <w:rPr>
          <w:rFonts w:ascii="Candara" w:hAnsi="Candara"/>
        </w:rPr>
        <w:t xml:space="preserve">on </w:t>
      </w:r>
      <w:r w:rsidR="00011898">
        <w:rPr>
          <w:rFonts w:ascii="Candara" w:hAnsi="Candara"/>
        </w:rPr>
        <w:t xml:space="preserve">a </w:t>
      </w:r>
      <w:r w:rsidR="003119A5">
        <w:rPr>
          <w:rFonts w:ascii="Candara" w:hAnsi="Candara"/>
        </w:rPr>
        <w:t>vacation</w:t>
      </w:r>
      <w:r w:rsidR="00011898">
        <w:rPr>
          <w:rFonts w:ascii="Candara" w:hAnsi="Candara"/>
        </w:rPr>
        <w:t xml:space="preserve"> </w:t>
      </w:r>
      <w:r w:rsidR="003327AC">
        <w:rPr>
          <w:rFonts w:ascii="Candara" w:hAnsi="Candara"/>
        </w:rPr>
        <w:t>that will be the antithesis of t</w:t>
      </w:r>
      <w:r w:rsidR="00011898">
        <w:rPr>
          <w:rFonts w:ascii="Candara" w:hAnsi="Candara"/>
        </w:rPr>
        <w:t xml:space="preserve">he drama </w:t>
      </w:r>
      <w:r w:rsidR="003327AC">
        <w:rPr>
          <w:rFonts w:ascii="Candara" w:hAnsi="Candara"/>
        </w:rPr>
        <w:t xml:space="preserve">they’ve endured </w:t>
      </w:r>
      <w:r w:rsidR="002B6288">
        <w:rPr>
          <w:rFonts w:ascii="Candara" w:hAnsi="Candara"/>
        </w:rPr>
        <w:t xml:space="preserve">during the </w:t>
      </w:r>
      <w:r w:rsidR="003327AC">
        <w:rPr>
          <w:rFonts w:ascii="Candara" w:hAnsi="Candara"/>
        </w:rPr>
        <w:t xml:space="preserve">past </w:t>
      </w:r>
      <w:r w:rsidR="00011898">
        <w:rPr>
          <w:rFonts w:ascii="Candara" w:hAnsi="Candara"/>
        </w:rPr>
        <w:t xml:space="preserve">year -- </w:t>
      </w:r>
      <w:r w:rsidR="003119A5">
        <w:rPr>
          <w:rFonts w:ascii="Candara" w:hAnsi="Candara"/>
        </w:rPr>
        <w:t>we’d like to make the</w:t>
      </w:r>
      <w:r w:rsidR="00011898">
        <w:rPr>
          <w:rFonts w:ascii="Candara" w:hAnsi="Candara"/>
        </w:rPr>
        <w:t xml:space="preserve"> case for the stunning island of </w:t>
      </w:r>
      <w:r w:rsidR="00011898" w:rsidRPr="002B6288">
        <w:rPr>
          <w:rFonts w:ascii="Candara" w:hAnsi="Candara"/>
        </w:rPr>
        <w:t>St. Croix in the U.S. Virgin Islands, “America’s Paradise.”</w:t>
      </w:r>
      <w:r w:rsidR="003327AC">
        <w:rPr>
          <w:rFonts w:ascii="Candara" w:hAnsi="Candara"/>
        </w:rPr>
        <w:t xml:space="preserve"> T</w:t>
      </w:r>
      <w:r w:rsidR="00011898">
        <w:rPr>
          <w:rFonts w:ascii="Candara" w:hAnsi="Candara"/>
        </w:rPr>
        <w:t xml:space="preserve">he ideal place to establish headquarters </w:t>
      </w:r>
      <w:r w:rsidR="003327AC">
        <w:rPr>
          <w:rFonts w:ascii="Candara" w:hAnsi="Candara"/>
        </w:rPr>
        <w:t>i</w:t>
      </w:r>
      <w:r w:rsidR="00011898">
        <w:rPr>
          <w:rFonts w:ascii="Candara" w:hAnsi="Candara"/>
        </w:rPr>
        <w:t xml:space="preserve">s </w:t>
      </w:r>
      <w:hyperlink r:id="rId7" w:history="1">
        <w:r w:rsidR="00011898" w:rsidRPr="00132E5D">
          <w:rPr>
            <w:rStyle w:val="Hyperlink"/>
            <w:rFonts w:ascii="Candara" w:hAnsi="Candara"/>
            <w:b/>
            <w:bCs/>
          </w:rPr>
          <w:t>The Buccaneer</w:t>
        </w:r>
      </w:hyperlink>
      <w:r w:rsidR="00011898">
        <w:rPr>
          <w:rFonts w:ascii="Candara" w:hAnsi="Candara"/>
        </w:rPr>
        <w:t>, a legendary beach resort that</w:t>
      </w:r>
      <w:r w:rsidR="003119A5">
        <w:rPr>
          <w:rFonts w:ascii="Candara" w:hAnsi="Candara"/>
        </w:rPr>
        <w:t>’s</w:t>
      </w:r>
      <w:r w:rsidR="00011898">
        <w:rPr>
          <w:rFonts w:ascii="Candara" w:hAnsi="Candara"/>
        </w:rPr>
        <w:t xml:space="preserve"> been welcoming guests to th</w:t>
      </w:r>
      <w:r w:rsidR="00D750FF">
        <w:rPr>
          <w:rFonts w:ascii="Candara" w:hAnsi="Candara"/>
        </w:rPr>
        <w:t>is historic</w:t>
      </w:r>
      <w:r w:rsidR="00011898">
        <w:rPr>
          <w:rFonts w:ascii="Candara" w:hAnsi="Candara"/>
        </w:rPr>
        <w:t xml:space="preserve"> island since 1947. </w:t>
      </w:r>
    </w:p>
    <w:p w14:paraId="5FA3B2BF" w14:textId="3EB7575B" w:rsidR="00DB3CD2" w:rsidRDefault="003119A5" w:rsidP="00DB3CD2">
      <w:pPr>
        <w:spacing w:after="0" w:line="360" w:lineRule="auto"/>
        <w:ind w:firstLine="720"/>
        <w:rPr>
          <w:rFonts w:ascii="Candara" w:hAnsi="Candara"/>
        </w:rPr>
      </w:pPr>
      <w:r>
        <w:rPr>
          <w:rFonts w:ascii="Candara" w:hAnsi="Candara"/>
        </w:rPr>
        <w:t>Since St. Croix is part of a U.S. territory, no passports are ever required for U.S. residents</w:t>
      </w:r>
      <w:r w:rsidR="00A60B84">
        <w:rPr>
          <w:rFonts w:ascii="Candara" w:hAnsi="Candara"/>
        </w:rPr>
        <w:t xml:space="preserve"> who’d like to visit</w:t>
      </w:r>
      <w:r>
        <w:rPr>
          <w:rFonts w:ascii="Candara" w:hAnsi="Candara"/>
        </w:rPr>
        <w:t xml:space="preserve">. </w:t>
      </w:r>
      <w:r w:rsidR="00A60B84">
        <w:rPr>
          <w:rFonts w:ascii="Candara" w:hAnsi="Candara"/>
        </w:rPr>
        <w:t>Guests</w:t>
      </w:r>
      <w:r>
        <w:rPr>
          <w:rFonts w:ascii="Candara" w:hAnsi="Candara"/>
        </w:rPr>
        <w:t xml:space="preserve"> must provide proof </w:t>
      </w:r>
      <w:r w:rsidRPr="00860856">
        <w:rPr>
          <w:rFonts w:ascii="Candara" w:hAnsi="Candara"/>
        </w:rPr>
        <w:t xml:space="preserve">of </w:t>
      </w:r>
      <w:r w:rsidR="00ED6F85" w:rsidRPr="00860856">
        <w:rPr>
          <w:rFonts w:ascii="Candara" w:hAnsi="Candara"/>
        </w:rPr>
        <w:t xml:space="preserve">a positive antibodies test (an option for those </w:t>
      </w:r>
      <w:r w:rsidR="00B217B1">
        <w:rPr>
          <w:rFonts w:ascii="Candara" w:hAnsi="Candara"/>
        </w:rPr>
        <w:t xml:space="preserve">who have been </w:t>
      </w:r>
      <w:r w:rsidR="00ED6F85" w:rsidRPr="00860856">
        <w:rPr>
          <w:rFonts w:ascii="Candara" w:hAnsi="Candara"/>
        </w:rPr>
        <w:t>fully vaccinated) or a nega</w:t>
      </w:r>
      <w:r w:rsidR="00B217B1">
        <w:rPr>
          <w:rFonts w:ascii="Candara" w:hAnsi="Candara"/>
        </w:rPr>
        <w:t>ti</w:t>
      </w:r>
      <w:r w:rsidR="00ED6F85" w:rsidRPr="00860856">
        <w:rPr>
          <w:rFonts w:ascii="Candara" w:hAnsi="Candara"/>
        </w:rPr>
        <w:t xml:space="preserve">ve COVID test </w:t>
      </w:r>
      <w:r w:rsidR="00A60B84" w:rsidRPr="00860856">
        <w:rPr>
          <w:rFonts w:ascii="Candara" w:hAnsi="Candara"/>
        </w:rPr>
        <w:t xml:space="preserve">prior to arrival </w:t>
      </w:r>
      <w:r w:rsidR="00A60B84">
        <w:rPr>
          <w:rFonts w:ascii="Candara" w:hAnsi="Candara"/>
        </w:rPr>
        <w:t>on St. Croix</w:t>
      </w:r>
      <w:r>
        <w:rPr>
          <w:rFonts w:ascii="Candara" w:hAnsi="Candara"/>
        </w:rPr>
        <w:t xml:space="preserve">, </w:t>
      </w:r>
      <w:r w:rsidRPr="00860856">
        <w:rPr>
          <w:rFonts w:ascii="Candara" w:hAnsi="Candara"/>
        </w:rPr>
        <w:t xml:space="preserve">but </w:t>
      </w:r>
      <w:r w:rsidR="00E470C2" w:rsidRPr="00860856">
        <w:rPr>
          <w:rFonts w:ascii="Candara" w:hAnsi="Candara"/>
        </w:rPr>
        <w:t>there’s no mandatory quarantining upon entry</w:t>
      </w:r>
      <w:r w:rsidR="00B217B1">
        <w:rPr>
          <w:rFonts w:ascii="Candara" w:hAnsi="Candara"/>
        </w:rPr>
        <w:t>. Perhaps the best news is that visitors here won</w:t>
      </w:r>
      <w:r w:rsidR="00A60B84" w:rsidRPr="00860856">
        <w:rPr>
          <w:rFonts w:ascii="Candara" w:hAnsi="Candara"/>
        </w:rPr>
        <w:t xml:space="preserve">’t </w:t>
      </w:r>
      <w:r w:rsidR="00132E5D" w:rsidRPr="00860856">
        <w:rPr>
          <w:rFonts w:ascii="Candara" w:hAnsi="Candara"/>
        </w:rPr>
        <w:t>have to deal with a lot of the</w:t>
      </w:r>
      <w:r w:rsidR="00A60B84" w:rsidRPr="00860856">
        <w:rPr>
          <w:rFonts w:ascii="Candara" w:hAnsi="Candara"/>
        </w:rPr>
        <w:t xml:space="preserve"> </w:t>
      </w:r>
      <w:r w:rsidR="00D750FF" w:rsidRPr="00860856">
        <w:rPr>
          <w:rFonts w:ascii="Candara" w:hAnsi="Candara"/>
        </w:rPr>
        <w:t xml:space="preserve">limitations </w:t>
      </w:r>
      <w:r w:rsidR="00A60B84" w:rsidRPr="00860856">
        <w:rPr>
          <w:rFonts w:ascii="Candara" w:hAnsi="Candara"/>
        </w:rPr>
        <w:t>they’ve</w:t>
      </w:r>
      <w:r w:rsidR="00D750FF" w:rsidRPr="00860856">
        <w:rPr>
          <w:rFonts w:ascii="Candara" w:hAnsi="Candara"/>
        </w:rPr>
        <w:t xml:space="preserve"> experienced</w:t>
      </w:r>
      <w:r w:rsidR="002B6288" w:rsidRPr="00860856">
        <w:rPr>
          <w:rFonts w:ascii="Candara" w:hAnsi="Candara"/>
        </w:rPr>
        <w:t xml:space="preserve"> elsewhere</w:t>
      </w:r>
      <w:r w:rsidR="00D750FF" w:rsidRPr="00860856">
        <w:rPr>
          <w:rFonts w:ascii="Candara" w:hAnsi="Candara"/>
        </w:rPr>
        <w:t xml:space="preserve"> in the past year</w:t>
      </w:r>
      <w:r w:rsidRPr="00860856">
        <w:rPr>
          <w:rFonts w:ascii="Candara" w:hAnsi="Candara"/>
        </w:rPr>
        <w:t xml:space="preserve">. </w:t>
      </w:r>
      <w:r w:rsidR="00DB3CD2" w:rsidRPr="00860856">
        <w:rPr>
          <w:rFonts w:ascii="Candara" w:hAnsi="Candara"/>
        </w:rPr>
        <w:t>The Buccaneer features 130 rooms and suites</w:t>
      </w:r>
      <w:r w:rsidR="00DB3CD2">
        <w:rPr>
          <w:rFonts w:ascii="Candara" w:hAnsi="Candara"/>
        </w:rPr>
        <w:t xml:space="preserve"> spread out over 350 acres, plus dining venues, pools, beaches and recreational facilitie</w:t>
      </w:r>
      <w:r w:rsidR="00A60B84">
        <w:rPr>
          <w:rFonts w:ascii="Candara" w:hAnsi="Candara"/>
        </w:rPr>
        <w:t>s ... all with plenty of room for everyone and plenty of sunshine and fresh air all around.</w:t>
      </w:r>
    </w:p>
    <w:p w14:paraId="14CFBE73" w14:textId="685BCFF7" w:rsidR="003119A5" w:rsidRDefault="003119A5" w:rsidP="00011898">
      <w:pPr>
        <w:spacing w:after="0" w:line="360" w:lineRule="auto"/>
        <w:ind w:firstLine="720"/>
        <w:rPr>
          <w:rFonts w:ascii="Candara" w:hAnsi="Candara"/>
        </w:rPr>
      </w:pPr>
      <w:r>
        <w:rPr>
          <w:rFonts w:ascii="Candara" w:hAnsi="Candara"/>
        </w:rPr>
        <w:t xml:space="preserve">You can do absolutely nothing, if you so choose, because The Buccaneer provides the perfect environment for guests to master the fine art of relaxation. But these days, an even more appealing option might be getting out and </w:t>
      </w:r>
      <w:r w:rsidR="004132B1">
        <w:rPr>
          <w:rFonts w:ascii="Candara" w:hAnsi="Candara"/>
        </w:rPr>
        <w:t xml:space="preserve">actually </w:t>
      </w:r>
      <w:r w:rsidR="00132E5D">
        <w:rPr>
          <w:rFonts w:ascii="Candara" w:hAnsi="Candara"/>
        </w:rPr>
        <w:t>DO</w:t>
      </w:r>
      <w:r w:rsidR="003B7E03">
        <w:rPr>
          <w:rFonts w:ascii="Candara" w:hAnsi="Candara"/>
        </w:rPr>
        <w:t>ING</w:t>
      </w:r>
      <w:r>
        <w:rPr>
          <w:rFonts w:ascii="Candara" w:hAnsi="Candara"/>
        </w:rPr>
        <w:t xml:space="preserve"> </w:t>
      </w:r>
      <w:r w:rsidR="006F37BC">
        <w:rPr>
          <w:rFonts w:ascii="Candara" w:hAnsi="Candara"/>
        </w:rPr>
        <w:t>something</w:t>
      </w:r>
      <w:r>
        <w:rPr>
          <w:rFonts w:ascii="Candara" w:hAnsi="Candara"/>
        </w:rPr>
        <w:t xml:space="preserve">. St. Croix boasts pleasant temperatures, soothing waters and gentle breezes </w:t>
      </w:r>
      <w:r w:rsidR="00132E5D">
        <w:rPr>
          <w:rFonts w:ascii="Candara" w:hAnsi="Candara"/>
        </w:rPr>
        <w:t xml:space="preserve">all </w:t>
      </w:r>
      <w:r>
        <w:rPr>
          <w:rFonts w:ascii="Candara" w:hAnsi="Candara"/>
        </w:rPr>
        <w:t xml:space="preserve">year round, which makes it </w:t>
      </w:r>
      <w:r w:rsidR="004132B1">
        <w:rPr>
          <w:rFonts w:ascii="Candara" w:hAnsi="Candara"/>
        </w:rPr>
        <w:t>an ideal</w:t>
      </w:r>
      <w:r>
        <w:rPr>
          <w:rFonts w:ascii="Candara" w:hAnsi="Candara"/>
        </w:rPr>
        <w:t xml:space="preserve"> venue for any number of outdoor adventures. </w:t>
      </w:r>
      <w:r w:rsidR="004132B1">
        <w:rPr>
          <w:rFonts w:ascii="Candara" w:hAnsi="Candara"/>
        </w:rPr>
        <w:t xml:space="preserve">From golf or tennis -- both available right </w:t>
      </w:r>
      <w:r w:rsidR="00D750FF">
        <w:rPr>
          <w:rFonts w:ascii="Candara" w:hAnsi="Candara"/>
        </w:rPr>
        <w:t>at the resort</w:t>
      </w:r>
      <w:r w:rsidR="004132B1">
        <w:rPr>
          <w:rFonts w:ascii="Candara" w:hAnsi="Candara"/>
        </w:rPr>
        <w:t xml:space="preserve"> -- to hiking or deep-sea fishing, this island </w:t>
      </w:r>
      <w:r w:rsidR="00A60B84">
        <w:rPr>
          <w:rFonts w:ascii="Candara" w:hAnsi="Candara"/>
        </w:rPr>
        <w:t>was</w:t>
      </w:r>
      <w:r w:rsidR="00D750FF">
        <w:rPr>
          <w:rFonts w:ascii="Candara" w:hAnsi="Candara"/>
        </w:rPr>
        <w:t xml:space="preserve"> presenting countless ways to safely enjoy time with family and friends long before the term “social distancing” was </w:t>
      </w:r>
      <w:r w:rsidR="00A60B84">
        <w:rPr>
          <w:rFonts w:ascii="Candara" w:hAnsi="Candara"/>
        </w:rPr>
        <w:t xml:space="preserve">even </w:t>
      </w:r>
      <w:r w:rsidR="00D750FF">
        <w:rPr>
          <w:rFonts w:ascii="Candara" w:hAnsi="Candara"/>
        </w:rPr>
        <w:t xml:space="preserve">part of our </w:t>
      </w:r>
      <w:r w:rsidR="00A60B84">
        <w:rPr>
          <w:rFonts w:ascii="Candara" w:hAnsi="Candara"/>
        </w:rPr>
        <w:t xml:space="preserve">standard </w:t>
      </w:r>
      <w:r w:rsidR="00D750FF">
        <w:rPr>
          <w:rFonts w:ascii="Candara" w:hAnsi="Candara"/>
        </w:rPr>
        <w:t>lexicon.</w:t>
      </w:r>
    </w:p>
    <w:p w14:paraId="516A955D" w14:textId="607D9CC5" w:rsidR="00D95B10" w:rsidRDefault="00D750FF" w:rsidP="00DB3CD2">
      <w:pPr>
        <w:spacing w:after="0" w:line="360" w:lineRule="auto"/>
        <w:ind w:firstLine="720"/>
        <w:rPr>
          <w:rFonts w:ascii="Candara" w:hAnsi="Candara"/>
        </w:rPr>
      </w:pPr>
      <w:r>
        <w:rPr>
          <w:rFonts w:ascii="Candara" w:hAnsi="Candara"/>
        </w:rPr>
        <w:t>The oldest family-run resort in the entire Caribbean, The Buccaneer</w:t>
      </w:r>
      <w:r w:rsidR="00DB3CD2">
        <w:rPr>
          <w:rFonts w:ascii="Candara" w:hAnsi="Candara"/>
        </w:rPr>
        <w:t xml:space="preserve"> </w:t>
      </w:r>
      <w:r>
        <w:rPr>
          <w:rFonts w:ascii="Candara" w:hAnsi="Candara"/>
        </w:rPr>
        <w:t xml:space="preserve">is an especially kid-friendly property that makes an ideal getaway for children, parents and grandparents, too. </w:t>
      </w:r>
      <w:r w:rsidR="00D95B10">
        <w:rPr>
          <w:rFonts w:ascii="Candara" w:hAnsi="Candara"/>
        </w:rPr>
        <w:t xml:space="preserve">Knowing that many of its guests travel as extended family units, through December </w:t>
      </w:r>
      <w:r w:rsidR="00A60B84">
        <w:rPr>
          <w:rFonts w:ascii="Candara" w:hAnsi="Candara"/>
        </w:rPr>
        <w:t>19</w:t>
      </w:r>
      <w:r w:rsidR="006F37BC">
        <w:rPr>
          <w:rFonts w:ascii="Candara" w:hAnsi="Candara"/>
        </w:rPr>
        <w:t xml:space="preserve"> </w:t>
      </w:r>
      <w:r w:rsidR="00D95B10">
        <w:rPr>
          <w:rFonts w:ascii="Candara" w:hAnsi="Candara"/>
        </w:rPr>
        <w:t xml:space="preserve">The Buccaneer is offering a </w:t>
      </w:r>
      <w:hyperlink r:id="rId8" w:history="1">
        <w:r w:rsidR="00D95B10" w:rsidRPr="00D95B10">
          <w:rPr>
            <w:rStyle w:val="Hyperlink"/>
            <w:rFonts w:ascii="Candara" w:hAnsi="Candara"/>
          </w:rPr>
          <w:t>Two-Bedroom Special</w:t>
        </w:r>
      </w:hyperlink>
      <w:r w:rsidR="00D95B10">
        <w:rPr>
          <w:rFonts w:ascii="Candara" w:hAnsi="Candara"/>
        </w:rPr>
        <w:t xml:space="preserve"> so </w:t>
      </w:r>
      <w:r w:rsidR="00132E5D">
        <w:rPr>
          <w:rFonts w:ascii="Candara" w:hAnsi="Candara"/>
        </w:rPr>
        <w:t>that f</w:t>
      </w:r>
      <w:r w:rsidR="00D95B10">
        <w:rPr>
          <w:rFonts w:ascii="Candara" w:hAnsi="Candara"/>
        </w:rPr>
        <w:t xml:space="preserve">amilies booking two rooms can enjoy a 50% discount on the </w:t>
      </w:r>
      <w:r w:rsidR="00D95B10">
        <w:rPr>
          <w:rFonts w:ascii="Candara" w:hAnsi="Candara"/>
        </w:rPr>
        <w:lastRenderedPageBreak/>
        <w:t xml:space="preserve">second </w:t>
      </w:r>
      <w:r w:rsidR="00132E5D">
        <w:rPr>
          <w:rFonts w:ascii="Candara" w:hAnsi="Candara"/>
        </w:rPr>
        <w:t>one</w:t>
      </w:r>
      <w:r w:rsidR="00D95B10">
        <w:rPr>
          <w:rFonts w:ascii="Candara" w:hAnsi="Candara"/>
        </w:rPr>
        <w:t xml:space="preserve"> when the party </w:t>
      </w:r>
      <w:r w:rsidR="00D95B10" w:rsidRPr="00860856">
        <w:rPr>
          <w:rFonts w:ascii="Candara" w:hAnsi="Candara"/>
        </w:rPr>
        <w:t xml:space="preserve">includes </w:t>
      </w:r>
      <w:r w:rsidR="00DF14C5" w:rsidRPr="00860856">
        <w:rPr>
          <w:rFonts w:ascii="Candara" w:hAnsi="Candara"/>
        </w:rPr>
        <w:t xml:space="preserve">a maximum of two adults and </w:t>
      </w:r>
      <w:r w:rsidR="00D95B10" w:rsidRPr="00860856">
        <w:rPr>
          <w:rFonts w:ascii="Candara" w:hAnsi="Candara"/>
        </w:rPr>
        <w:t>children 18 and younger</w:t>
      </w:r>
      <w:r w:rsidR="00DF14C5" w:rsidRPr="00860856">
        <w:rPr>
          <w:rFonts w:ascii="Candara" w:hAnsi="Candara"/>
        </w:rPr>
        <w:t xml:space="preserve"> between the two accommodations</w:t>
      </w:r>
      <w:r w:rsidR="00D95B10" w:rsidRPr="00860856">
        <w:rPr>
          <w:rFonts w:ascii="Candara" w:hAnsi="Candara"/>
        </w:rPr>
        <w:t>.</w:t>
      </w:r>
      <w:r w:rsidR="00DF14C5" w:rsidRPr="00860856">
        <w:rPr>
          <w:rFonts w:ascii="Candara" w:hAnsi="Candara"/>
        </w:rPr>
        <w:t xml:space="preserve"> </w:t>
      </w:r>
      <w:r w:rsidR="00D95B10" w:rsidRPr="00860856">
        <w:rPr>
          <w:rFonts w:ascii="Candara" w:hAnsi="Candara"/>
        </w:rPr>
        <w:t>The resort a</w:t>
      </w:r>
      <w:r w:rsidR="00D95B10">
        <w:rPr>
          <w:rFonts w:ascii="Candara" w:hAnsi="Candara"/>
        </w:rPr>
        <w:t xml:space="preserve">lso features an exclusive </w:t>
      </w:r>
      <w:hyperlink r:id="rId9" w:history="1">
        <w:r w:rsidR="00D95B10" w:rsidRPr="003263D0">
          <w:rPr>
            <w:rStyle w:val="Hyperlink"/>
            <w:rFonts w:ascii="Candara" w:hAnsi="Candara"/>
          </w:rPr>
          <w:t>Beach House</w:t>
        </w:r>
      </w:hyperlink>
      <w:r w:rsidR="003263D0">
        <w:rPr>
          <w:rFonts w:ascii="Candara" w:hAnsi="Candara"/>
        </w:rPr>
        <w:t xml:space="preserve">, a six-bedroom private enclave that </w:t>
      </w:r>
      <w:r w:rsidR="005F421E">
        <w:rPr>
          <w:rFonts w:ascii="Candara" w:hAnsi="Candara"/>
        </w:rPr>
        <w:t>feature</w:t>
      </w:r>
      <w:r w:rsidR="003263D0" w:rsidRPr="00860856">
        <w:rPr>
          <w:rFonts w:ascii="Candara" w:hAnsi="Candara"/>
        </w:rPr>
        <w:t>s a villa-s</w:t>
      </w:r>
      <w:r w:rsidR="003263D0">
        <w:rPr>
          <w:rFonts w:ascii="Candara" w:hAnsi="Candara"/>
        </w:rPr>
        <w:t xml:space="preserve">tyle master suite, </w:t>
      </w:r>
      <w:r w:rsidR="00132E5D">
        <w:rPr>
          <w:rFonts w:ascii="Candara" w:hAnsi="Candara"/>
        </w:rPr>
        <w:t xml:space="preserve">a </w:t>
      </w:r>
      <w:r w:rsidR="003263D0">
        <w:rPr>
          <w:rFonts w:ascii="Candara" w:hAnsi="Candara"/>
        </w:rPr>
        <w:t xml:space="preserve">private pool and </w:t>
      </w:r>
      <w:r w:rsidR="00132E5D">
        <w:rPr>
          <w:rFonts w:ascii="Candara" w:hAnsi="Candara"/>
        </w:rPr>
        <w:t xml:space="preserve">the complex’s very </w:t>
      </w:r>
      <w:r w:rsidR="003263D0">
        <w:rPr>
          <w:rFonts w:ascii="Candara" w:hAnsi="Candara"/>
        </w:rPr>
        <w:t>own beach.</w:t>
      </w:r>
      <w:r w:rsidR="00A60B84">
        <w:rPr>
          <w:rFonts w:ascii="Candara" w:hAnsi="Candara"/>
        </w:rPr>
        <w:t xml:space="preserve"> It’s ideal for families and other small groups that want to get away from it all -- and everyone -- but in a much more luxurious and relaxing environment than they’re used to.</w:t>
      </w:r>
    </w:p>
    <w:p w14:paraId="615026D8" w14:textId="56C3822B" w:rsidR="003263D0" w:rsidRDefault="003263D0" w:rsidP="00011898">
      <w:pPr>
        <w:spacing w:after="0" w:line="360" w:lineRule="auto"/>
        <w:ind w:firstLine="720"/>
        <w:rPr>
          <w:rFonts w:ascii="Candara" w:hAnsi="Candara"/>
        </w:rPr>
      </w:pPr>
      <w:r>
        <w:rPr>
          <w:rFonts w:ascii="Candara" w:hAnsi="Candara"/>
        </w:rPr>
        <w:t>O</w:t>
      </w:r>
      <w:r w:rsidR="00D750FF">
        <w:rPr>
          <w:rFonts w:ascii="Candara" w:hAnsi="Candara"/>
        </w:rPr>
        <w:t>n the other end of the spectrum</w:t>
      </w:r>
      <w:r>
        <w:rPr>
          <w:rFonts w:ascii="Candara" w:hAnsi="Candara"/>
        </w:rPr>
        <w:t xml:space="preserve"> -- for that romantic party of two just beginning a new </w:t>
      </w:r>
      <w:r w:rsidR="00D750FF">
        <w:rPr>
          <w:rFonts w:ascii="Candara" w:hAnsi="Candara"/>
        </w:rPr>
        <w:t>life together</w:t>
      </w:r>
      <w:r>
        <w:rPr>
          <w:rFonts w:ascii="Candara" w:hAnsi="Candara"/>
        </w:rPr>
        <w:t xml:space="preserve"> -- The Buccaneer is a popular spot for destination weddings and</w:t>
      </w:r>
      <w:r w:rsidR="00EA1B20">
        <w:rPr>
          <w:rFonts w:ascii="Candara" w:hAnsi="Candara"/>
        </w:rPr>
        <w:t xml:space="preserve"> honeymoons</w:t>
      </w:r>
      <w:r>
        <w:rPr>
          <w:rFonts w:ascii="Candara" w:hAnsi="Candara"/>
        </w:rPr>
        <w:t xml:space="preserve">. It’s the perfect locale for couples </w:t>
      </w:r>
      <w:r w:rsidR="00A60B84">
        <w:rPr>
          <w:rFonts w:ascii="Candara" w:hAnsi="Candara"/>
        </w:rPr>
        <w:t>s</w:t>
      </w:r>
      <w:r>
        <w:rPr>
          <w:rFonts w:ascii="Candara" w:hAnsi="Candara"/>
        </w:rPr>
        <w:t xml:space="preserve">eeking </w:t>
      </w:r>
      <w:r w:rsidR="00EA1B20">
        <w:rPr>
          <w:rFonts w:ascii="Candara" w:hAnsi="Candara"/>
        </w:rPr>
        <w:t xml:space="preserve">a destination that’s </w:t>
      </w:r>
      <w:r w:rsidR="00132E5D">
        <w:rPr>
          <w:rFonts w:ascii="Candara" w:hAnsi="Candara"/>
        </w:rPr>
        <w:t xml:space="preserve">truly </w:t>
      </w:r>
      <w:r w:rsidR="00A60B84">
        <w:rPr>
          <w:rFonts w:ascii="Candara" w:hAnsi="Candara"/>
        </w:rPr>
        <w:t>exotic without</w:t>
      </w:r>
      <w:r w:rsidR="00EA1B20">
        <w:rPr>
          <w:rFonts w:ascii="Candara" w:hAnsi="Candara"/>
        </w:rPr>
        <w:t xml:space="preserve"> </w:t>
      </w:r>
      <w:r w:rsidR="00A60B84">
        <w:rPr>
          <w:rFonts w:ascii="Candara" w:hAnsi="Candara"/>
        </w:rPr>
        <w:t>being</w:t>
      </w:r>
      <w:r w:rsidR="00EA1B20">
        <w:rPr>
          <w:rFonts w:ascii="Candara" w:hAnsi="Candara"/>
        </w:rPr>
        <w:t xml:space="preserve"> </w:t>
      </w:r>
      <w:r w:rsidR="00132E5D">
        <w:rPr>
          <w:rFonts w:ascii="Candara" w:hAnsi="Candara"/>
        </w:rPr>
        <w:t>officially “</w:t>
      </w:r>
      <w:r w:rsidR="00EA1B20">
        <w:rPr>
          <w:rFonts w:ascii="Candara" w:hAnsi="Candara"/>
        </w:rPr>
        <w:t>international.</w:t>
      </w:r>
      <w:r w:rsidR="00132E5D">
        <w:rPr>
          <w:rFonts w:ascii="Candara" w:hAnsi="Candara"/>
        </w:rPr>
        <w:t xml:space="preserve">” </w:t>
      </w:r>
      <w:r>
        <w:rPr>
          <w:rFonts w:ascii="Candara" w:hAnsi="Candara"/>
        </w:rPr>
        <w:t xml:space="preserve">To help with the planning, The Buccaneer offers a </w:t>
      </w:r>
      <w:hyperlink r:id="rId10" w:history="1">
        <w:r w:rsidRPr="003263D0">
          <w:rPr>
            <w:rStyle w:val="Hyperlink"/>
            <w:rFonts w:ascii="Candara" w:hAnsi="Candara"/>
          </w:rPr>
          <w:t>Honeymoons Are Forever Package</w:t>
        </w:r>
      </w:hyperlink>
      <w:r>
        <w:rPr>
          <w:rFonts w:ascii="Candara" w:hAnsi="Candara"/>
        </w:rPr>
        <w:t xml:space="preserve"> that</w:t>
      </w:r>
      <w:r w:rsidR="00A60B84">
        <w:rPr>
          <w:rFonts w:ascii="Candara" w:hAnsi="Candara"/>
        </w:rPr>
        <w:t xml:space="preserve"> provides</w:t>
      </w:r>
      <w:r>
        <w:rPr>
          <w:rFonts w:ascii="Candara" w:hAnsi="Candara"/>
        </w:rPr>
        <w:t xml:space="preserve"> an enhanced resort experience, including perks </w:t>
      </w:r>
      <w:r w:rsidR="00932FA4">
        <w:rPr>
          <w:rFonts w:ascii="Candara" w:hAnsi="Candara"/>
        </w:rPr>
        <w:t xml:space="preserve">such </w:t>
      </w:r>
      <w:r>
        <w:rPr>
          <w:rFonts w:ascii="Candara" w:hAnsi="Candara"/>
        </w:rPr>
        <w:t xml:space="preserve">as private airport transportation, </w:t>
      </w:r>
      <w:r w:rsidR="00932FA4">
        <w:rPr>
          <w:rFonts w:ascii="Candara" w:hAnsi="Candara"/>
        </w:rPr>
        <w:t xml:space="preserve">a </w:t>
      </w:r>
      <w:r>
        <w:rPr>
          <w:rFonts w:ascii="Candara" w:hAnsi="Candara"/>
        </w:rPr>
        <w:t>beach cabana rental</w:t>
      </w:r>
      <w:r w:rsidR="00132E5D">
        <w:rPr>
          <w:rFonts w:ascii="Candara" w:hAnsi="Candara"/>
        </w:rPr>
        <w:t xml:space="preserve">, </w:t>
      </w:r>
      <w:r>
        <w:rPr>
          <w:rFonts w:ascii="Candara" w:hAnsi="Candara"/>
        </w:rPr>
        <w:t xml:space="preserve">and resort credit that can be used for meals or even a beachfront massage. </w:t>
      </w:r>
    </w:p>
    <w:p w14:paraId="46EBA911" w14:textId="3CB46F45" w:rsidR="00DB3CD2" w:rsidRPr="00860856" w:rsidRDefault="003263D0" w:rsidP="00DB3CD2">
      <w:pPr>
        <w:spacing w:after="0" w:line="360" w:lineRule="auto"/>
        <w:ind w:firstLine="720"/>
        <w:rPr>
          <w:rFonts w:ascii="Candara" w:hAnsi="Candara"/>
        </w:rPr>
      </w:pPr>
      <w:r>
        <w:rPr>
          <w:rFonts w:ascii="Candara" w:hAnsi="Candara"/>
        </w:rPr>
        <w:t xml:space="preserve">From </w:t>
      </w:r>
      <w:r w:rsidR="005F1D7C">
        <w:rPr>
          <w:rFonts w:ascii="Candara" w:hAnsi="Candara"/>
        </w:rPr>
        <w:t>fun</w:t>
      </w:r>
      <w:r>
        <w:rPr>
          <w:rFonts w:ascii="Candara" w:hAnsi="Candara"/>
        </w:rPr>
        <w:t xml:space="preserve"> families to </w:t>
      </w:r>
      <w:r w:rsidR="00493A13">
        <w:rPr>
          <w:rFonts w:ascii="Candara" w:hAnsi="Candara"/>
        </w:rPr>
        <w:t>carefree</w:t>
      </w:r>
      <w:r>
        <w:rPr>
          <w:rFonts w:ascii="Candara" w:hAnsi="Candara"/>
        </w:rPr>
        <w:t xml:space="preserve"> couples</w:t>
      </w:r>
      <w:r w:rsidR="005F1D7C">
        <w:rPr>
          <w:rFonts w:ascii="Candara" w:hAnsi="Candara"/>
        </w:rPr>
        <w:t xml:space="preserve"> and</w:t>
      </w:r>
      <w:r>
        <w:rPr>
          <w:rFonts w:ascii="Candara" w:hAnsi="Candara"/>
        </w:rPr>
        <w:t xml:space="preserve"> from </w:t>
      </w:r>
      <w:r w:rsidR="00493A13">
        <w:rPr>
          <w:rFonts w:ascii="Candara" w:hAnsi="Candara"/>
        </w:rPr>
        <w:t>active</w:t>
      </w:r>
      <w:r>
        <w:rPr>
          <w:rFonts w:ascii="Candara" w:hAnsi="Candara"/>
        </w:rPr>
        <w:t xml:space="preserve"> adventurers to </w:t>
      </w:r>
      <w:r w:rsidR="005F1D7C">
        <w:rPr>
          <w:rFonts w:ascii="Candara" w:hAnsi="Candara"/>
        </w:rPr>
        <w:t>lazy loungers</w:t>
      </w:r>
      <w:r>
        <w:rPr>
          <w:rFonts w:ascii="Candara" w:hAnsi="Candara"/>
        </w:rPr>
        <w:t xml:space="preserve">, </w:t>
      </w:r>
      <w:r w:rsidR="00EA1B20">
        <w:rPr>
          <w:rFonts w:ascii="Candara" w:hAnsi="Candara"/>
        </w:rPr>
        <w:t xml:space="preserve">no matter what type of traveler </w:t>
      </w:r>
      <w:r w:rsidR="00A60B84">
        <w:rPr>
          <w:rFonts w:ascii="Candara" w:hAnsi="Candara"/>
        </w:rPr>
        <w:t>is attracted to St. Croix</w:t>
      </w:r>
      <w:r w:rsidR="00EA1B20">
        <w:rPr>
          <w:rFonts w:ascii="Candara" w:hAnsi="Candara"/>
        </w:rPr>
        <w:t xml:space="preserve">, it’s now even easier to get to </w:t>
      </w:r>
      <w:r w:rsidR="00A60B84">
        <w:rPr>
          <w:rFonts w:ascii="Candara" w:hAnsi="Candara"/>
        </w:rPr>
        <w:t>the island</w:t>
      </w:r>
      <w:r w:rsidR="00EA1B20">
        <w:rPr>
          <w:rFonts w:ascii="Candara" w:hAnsi="Candara"/>
        </w:rPr>
        <w:t xml:space="preserve"> thanks to increased airlift from </w:t>
      </w:r>
      <w:r w:rsidR="00D95B10">
        <w:rPr>
          <w:rFonts w:ascii="Candara" w:hAnsi="Candara"/>
        </w:rPr>
        <w:t>four</w:t>
      </w:r>
      <w:r w:rsidR="00EA1B20">
        <w:rPr>
          <w:rFonts w:ascii="Candara" w:hAnsi="Candara"/>
        </w:rPr>
        <w:t xml:space="preserve"> gateways on the mainland</w:t>
      </w:r>
      <w:r w:rsidR="00132E5D">
        <w:rPr>
          <w:rFonts w:ascii="Candara" w:hAnsi="Candara"/>
        </w:rPr>
        <w:t xml:space="preserve">: </w:t>
      </w:r>
      <w:r w:rsidR="00D95B10">
        <w:rPr>
          <w:rFonts w:ascii="Candara" w:hAnsi="Candara"/>
        </w:rPr>
        <w:t>Charlotte and Miami (on American Airlines</w:t>
      </w:r>
      <w:r w:rsidR="00E470C2">
        <w:rPr>
          <w:rFonts w:ascii="Candara" w:hAnsi="Candara"/>
        </w:rPr>
        <w:t xml:space="preserve">, </w:t>
      </w:r>
      <w:r w:rsidR="00E470C2" w:rsidRPr="00860856">
        <w:rPr>
          <w:rFonts w:ascii="Candara" w:hAnsi="Candara"/>
        </w:rPr>
        <w:t>with the MIA flight lasting less than three hours</w:t>
      </w:r>
      <w:r w:rsidR="00D95B10" w:rsidRPr="00860856">
        <w:rPr>
          <w:rFonts w:ascii="Candara" w:hAnsi="Candara"/>
        </w:rPr>
        <w:t xml:space="preserve">), </w:t>
      </w:r>
      <w:r w:rsidR="00EA1B20" w:rsidRPr="00860856">
        <w:rPr>
          <w:rFonts w:ascii="Candara" w:hAnsi="Candara"/>
        </w:rPr>
        <w:t>Atlanta</w:t>
      </w:r>
      <w:r w:rsidR="00D95B10" w:rsidRPr="00860856">
        <w:rPr>
          <w:rFonts w:ascii="Candara" w:hAnsi="Candara"/>
        </w:rPr>
        <w:t xml:space="preserve"> (on Delta Air Lines)</w:t>
      </w:r>
      <w:r w:rsidR="00EA1B20" w:rsidRPr="00860856">
        <w:rPr>
          <w:rFonts w:ascii="Candara" w:hAnsi="Candara"/>
        </w:rPr>
        <w:t xml:space="preserve"> </w:t>
      </w:r>
      <w:r w:rsidR="00D95B10" w:rsidRPr="00860856">
        <w:rPr>
          <w:rFonts w:ascii="Candara" w:hAnsi="Candara"/>
        </w:rPr>
        <w:t>and Fort Lauderdale</w:t>
      </w:r>
      <w:r w:rsidR="00EA1B20" w:rsidRPr="00860856">
        <w:rPr>
          <w:rFonts w:ascii="Candara" w:hAnsi="Candara"/>
        </w:rPr>
        <w:t xml:space="preserve"> </w:t>
      </w:r>
      <w:r w:rsidR="00D95B10" w:rsidRPr="00860856">
        <w:rPr>
          <w:rFonts w:ascii="Candara" w:hAnsi="Candara"/>
        </w:rPr>
        <w:t>(on Spirit Airlines)</w:t>
      </w:r>
      <w:r w:rsidR="00EA1B20" w:rsidRPr="00860856">
        <w:rPr>
          <w:rFonts w:ascii="Candara" w:hAnsi="Candara"/>
        </w:rPr>
        <w:t xml:space="preserve">. </w:t>
      </w:r>
    </w:p>
    <w:p w14:paraId="2A25DA8A" w14:textId="711D804E" w:rsidR="00DB3CD2" w:rsidRPr="00860856" w:rsidRDefault="00DB3CD2" w:rsidP="00DB3CD2">
      <w:pPr>
        <w:spacing w:after="0" w:line="360" w:lineRule="auto"/>
        <w:ind w:firstLine="720"/>
        <w:rPr>
          <w:rFonts w:ascii="Candara" w:hAnsi="Candara"/>
        </w:rPr>
      </w:pPr>
      <w:r w:rsidRPr="00860856">
        <w:rPr>
          <w:rFonts w:ascii="Candara" w:hAnsi="Candara"/>
        </w:rPr>
        <w:t>Though it does require a flight to get to St. Croix, The Buccaneer recommends that guests embrace the whole “road trip” concept this year by reserving a rental car so they can truly experience</w:t>
      </w:r>
      <w:r w:rsidR="00482A08" w:rsidRPr="00860856">
        <w:rPr>
          <w:rFonts w:ascii="Candara" w:hAnsi="Candara"/>
        </w:rPr>
        <w:t xml:space="preserve"> an</w:t>
      </w:r>
      <w:r w:rsidRPr="00860856">
        <w:rPr>
          <w:rFonts w:ascii="Candara" w:hAnsi="Candara"/>
        </w:rPr>
        <w:t xml:space="preserve"> amazing island adventure. (</w:t>
      </w:r>
      <w:r w:rsidR="00482A08" w:rsidRPr="00860856">
        <w:rPr>
          <w:rFonts w:ascii="Candara" w:hAnsi="Candara"/>
        </w:rPr>
        <w:t xml:space="preserve">That adventure begins with </w:t>
      </w:r>
      <w:r w:rsidRPr="00860856">
        <w:rPr>
          <w:rFonts w:ascii="Candara" w:hAnsi="Candara"/>
        </w:rPr>
        <w:t xml:space="preserve">the fact </w:t>
      </w:r>
      <w:r w:rsidR="00482A08" w:rsidRPr="00860856">
        <w:rPr>
          <w:rFonts w:ascii="Candara" w:hAnsi="Candara"/>
        </w:rPr>
        <w:t>that Cru</w:t>
      </w:r>
      <w:r w:rsidR="002B4330" w:rsidRPr="00860856">
        <w:rPr>
          <w:rFonts w:ascii="Candara" w:hAnsi="Candara"/>
        </w:rPr>
        <w:t>ci</w:t>
      </w:r>
      <w:r w:rsidR="00482A08" w:rsidRPr="00860856">
        <w:rPr>
          <w:rFonts w:ascii="Candara" w:hAnsi="Candara"/>
        </w:rPr>
        <w:t>ans</w:t>
      </w:r>
      <w:r w:rsidRPr="00860856">
        <w:rPr>
          <w:rFonts w:ascii="Candara" w:hAnsi="Candara"/>
        </w:rPr>
        <w:t xml:space="preserve"> drive on the opposite side of the road!) </w:t>
      </w:r>
      <w:r w:rsidR="00482A08" w:rsidRPr="00860856">
        <w:rPr>
          <w:rFonts w:ascii="Candara" w:hAnsi="Candara"/>
        </w:rPr>
        <w:t xml:space="preserve">A car enables visitors to travel to sites </w:t>
      </w:r>
      <w:r w:rsidR="00F54E34" w:rsidRPr="00860856">
        <w:rPr>
          <w:rFonts w:ascii="Candara" w:hAnsi="Candara"/>
        </w:rPr>
        <w:t xml:space="preserve">like </w:t>
      </w:r>
      <w:r w:rsidR="00482A08" w:rsidRPr="00860856">
        <w:rPr>
          <w:rFonts w:ascii="Candara" w:hAnsi="Candara"/>
        </w:rPr>
        <w:t xml:space="preserve">the </w:t>
      </w:r>
      <w:hyperlink r:id="rId11" w:history="1">
        <w:r w:rsidR="00482A08" w:rsidRPr="00860856">
          <w:rPr>
            <w:rStyle w:val="Hyperlink"/>
            <w:rFonts w:ascii="Candara" w:hAnsi="Candara"/>
          </w:rPr>
          <w:t>St. George Village Botanical Garden</w:t>
        </w:r>
      </w:hyperlink>
      <w:r w:rsidR="00482A08" w:rsidRPr="00860856">
        <w:rPr>
          <w:rFonts w:ascii="Candara" w:hAnsi="Candara"/>
        </w:rPr>
        <w:t xml:space="preserve">, which conserves and protects native plant species from St. Croix and other Caribbean islands; Point Udall, the easternmost point in the United States and therefore home to the </w:t>
      </w:r>
      <w:r w:rsidR="00132E5D" w:rsidRPr="00860856">
        <w:rPr>
          <w:rFonts w:ascii="Candara" w:hAnsi="Candara"/>
        </w:rPr>
        <w:t>nation’</w:t>
      </w:r>
      <w:r w:rsidR="00482A08" w:rsidRPr="00860856">
        <w:rPr>
          <w:rFonts w:ascii="Candara" w:hAnsi="Candara"/>
        </w:rPr>
        <w:t xml:space="preserve">s first sunrise each day; </w:t>
      </w:r>
      <w:r w:rsidR="00A60B84" w:rsidRPr="00860856">
        <w:rPr>
          <w:rFonts w:ascii="Candara" w:hAnsi="Candara"/>
        </w:rPr>
        <w:t xml:space="preserve">and </w:t>
      </w:r>
      <w:r w:rsidR="00482A08" w:rsidRPr="00860856">
        <w:rPr>
          <w:rFonts w:ascii="Candara" w:hAnsi="Candara"/>
        </w:rPr>
        <w:t>the town of Christiansted, which boasts a rich history and phenomenal restaurants.</w:t>
      </w:r>
    </w:p>
    <w:p w14:paraId="13D0332A" w14:textId="2CDE8DD1" w:rsidR="00E470C2" w:rsidRDefault="00E470C2" w:rsidP="00DB3CD2">
      <w:pPr>
        <w:spacing w:after="0" w:line="360" w:lineRule="auto"/>
        <w:ind w:firstLine="720"/>
        <w:rPr>
          <w:rFonts w:ascii="Candara" w:hAnsi="Candara"/>
        </w:rPr>
      </w:pPr>
      <w:r w:rsidRPr="00860856">
        <w:rPr>
          <w:rFonts w:ascii="Candara" w:hAnsi="Candara"/>
        </w:rPr>
        <w:t xml:space="preserve">To reach St. Croix’s top attraction, the famed </w:t>
      </w:r>
      <w:hyperlink r:id="rId12" w:history="1">
        <w:r w:rsidRPr="00860856">
          <w:rPr>
            <w:rStyle w:val="Hyperlink"/>
            <w:rFonts w:ascii="Candara" w:hAnsi="Candara"/>
          </w:rPr>
          <w:t>Buck Island Reef National Monument</w:t>
        </w:r>
      </w:hyperlink>
      <w:r w:rsidRPr="00860856">
        <w:rPr>
          <w:rFonts w:ascii="Candara" w:hAnsi="Candara"/>
        </w:rPr>
        <w:t xml:space="preserve">, visitors don’t need a car ... but they do need a boat. The Buccaneer boasts its own dock, where captains pick up guests right </w:t>
      </w:r>
      <w:r w:rsidR="003B7E03" w:rsidRPr="00860856">
        <w:rPr>
          <w:rFonts w:ascii="Candara" w:hAnsi="Candara"/>
        </w:rPr>
        <w:t>from the hotel</w:t>
      </w:r>
      <w:r w:rsidRPr="00860856">
        <w:rPr>
          <w:rFonts w:ascii="Candara" w:hAnsi="Candara"/>
        </w:rPr>
        <w:t xml:space="preserve"> property and </w:t>
      </w:r>
      <w:r w:rsidR="003B7E03" w:rsidRPr="00860856">
        <w:rPr>
          <w:rFonts w:ascii="Candara" w:hAnsi="Candara"/>
        </w:rPr>
        <w:t>escort them on</w:t>
      </w:r>
      <w:r w:rsidRPr="00860856">
        <w:rPr>
          <w:rFonts w:ascii="Candara" w:hAnsi="Candara"/>
        </w:rPr>
        <w:t xml:space="preserve"> snorkeling adventures at the reef.</w:t>
      </w:r>
    </w:p>
    <w:p w14:paraId="63EB9973" w14:textId="5620EEC2" w:rsidR="007D2B58" w:rsidRDefault="0031248C" w:rsidP="00011898">
      <w:pPr>
        <w:spacing w:after="0" w:line="360" w:lineRule="auto"/>
        <w:ind w:firstLine="720"/>
        <w:rPr>
          <w:rFonts w:ascii="Candara" w:hAnsi="Candara"/>
        </w:rPr>
      </w:pPr>
      <w:r>
        <w:rPr>
          <w:rFonts w:ascii="Candara" w:hAnsi="Candara"/>
        </w:rPr>
        <w:t xml:space="preserve">For more information about The Buccaneer, please visit </w:t>
      </w:r>
      <w:hyperlink r:id="rId13" w:history="1">
        <w:r w:rsidR="00D50079" w:rsidRPr="00DD4F1F">
          <w:rPr>
            <w:rStyle w:val="Hyperlink"/>
            <w:rFonts w:ascii="Candara" w:hAnsi="Candara"/>
          </w:rPr>
          <w:t>www.thebuccaneer.com</w:t>
        </w:r>
      </w:hyperlink>
      <w:r>
        <w:rPr>
          <w:rFonts w:ascii="Candara" w:hAnsi="Candara"/>
        </w:rPr>
        <w:t>. For more details about the island of St. Croix</w:t>
      </w:r>
      <w:r w:rsidR="00D50079">
        <w:rPr>
          <w:rFonts w:ascii="Candara" w:hAnsi="Candara"/>
        </w:rPr>
        <w:t xml:space="preserve"> and the rest of the U.S. Virgin Islands</w:t>
      </w:r>
      <w:r>
        <w:rPr>
          <w:rFonts w:ascii="Candara" w:hAnsi="Candara"/>
        </w:rPr>
        <w:t xml:space="preserve">, please </w:t>
      </w:r>
      <w:r w:rsidR="00BD421C">
        <w:rPr>
          <w:rFonts w:ascii="Candara" w:hAnsi="Candara"/>
        </w:rPr>
        <w:t>check</w:t>
      </w:r>
      <w:r>
        <w:rPr>
          <w:rFonts w:ascii="Candara" w:hAnsi="Candara"/>
        </w:rPr>
        <w:t xml:space="preserve"> </w:t>
      </w:r>
      <w:hyperlink r:id="rId14" w:history="1">
        <w:r w:rsidR="000B6417" w:rsidRPr="008B2BF7">
          <w:rPr>
            <w:rStyle w:val="Hyperlink"/>
            <w:rFonts w:ascii="Candara" w:hAnsi="Candara"/>
          </w:rPr>
          <w:t>www.usviupdate.com</w:t>
        </w:r>
      </w:hyperlink>
      <w:r w:rsidR="000B6417">
        <w:rPr>
          <w:rFonts w:ascii="Candara" w:hAnsi="Candara"/>
        </w:rPr>
        <w:t>.</w:t>
      </w:r>
      <w:r w:rsidR="00BD421C">
        <w:rPr>
          <w:rFonts w:ascii="Candara" w:hAnsi="Candara"/>
        </w:rPr>
        <w:t xml:space="preserve"> </w:t>
      </w:r>
      <w:r w:rsidR="00D50079">
        <w:rPr>
          <w:rFonts w:ascii="Candara" w:hAnsi="Candara"/>
        </w:rPr>
        <w:t>There’s also</w:t>
      </w:r>
      <w:r w:rsidR="00BD421C">
        <w:rPr>
          <w:rFonts w:ascii="Candara" w:hAnsi="Candara"/>
        </w:rPr>
        <w:t xml:space="preserve"> a special </w:t>
      </w:r>
      <w:hyperlink r:id="rId15" w:history="1">
        <w:r w:rsidR="00BD421C" w:rsidRPr="00E147F8">
          <w:rPr>
            <w:rStyle w:val="Hyperlink"/>
            <w:rFonts w:ascii="Candara" w:hAnsi="Candara"/>
          </w:rPr>
          <w:t>website</w:t>
        </w:r>
      </w:hyperlink>
      <w:r w:rsidR="00BD421C">
        <w:rPr>
          <w:rFonts w:ascii="Candara" w:hAnsi="Candara"/>
        </w:rPr>
        <w:t xml:space="preserve"> to answer questions about travel to and from the </w:t>
      </w:r>
      <w:r w:rsidR="00096414">
        <w:rPr>
          <w:rFonts w:ascii="Candara" w:hAnsi="Candara"/>
        </w:rPr>
        <w:t>territory</w:t>
      </w:r>
      <w:r w:rsidR="00BD421C">
        <w:rPr>
          <w:rFonts w:ascii="Candara" w:hAnsi="Candara"/>
        </w:rPr>
        <w:t>.</w:t>
      </w:r>
    </w:p>
    <w:p w14:paraId="44BA72E3" w14:textId="70F3619D" w:rsidR="006D0FB2" w:rsidRDefault="006D0FB2" w:rsidP="003449AB">
      <w:pPr>
        <w:spacing w:after="0" w:line="360" w:lineRule="auto"/>
        <w:rPr>
          <w:rFonts w:ascii="Candara" w:hAnsi="Candara"/>
        </w:rPr>
      </w:pPr>
      <w:r>
        <w:rPr>
          <w:rFonts w:ascii="Candara" w:hAnsi="Candara"/>
        </w:rPr>
        <w:tab/>
        <w:t>The Buccaneer reminds all potential visitors to do their research and make informed</w:t>
      </w:r>
      <w:r w:rsidR="00C94F19">
        <w:rPr>
          <w:rFonts w:ascii="Candara" w:hAnsi="Candara"/>
        </w:rPr>
        <w:t xml:space="preserve"> and responsible travel </w:t>
      </w:r>
      <w:r>
        <w:rPr>
          <w:rFonts w:ascii="Candara" w:hAnsi="Candara"/>
        </w:rPr>
        <w:t>decisions before embarking on a vacation, now or in the future.</w:t>
      </w:r>
      <w:r w:rsidR="009B7F7C">
        <w:rPr>
          <w:rFonts w:ascii="Candara" w:hAnsi="Candara"/>
        </w:rPr>
        <w:t xml:space="preserve"> Please be sure to consult individual local and state requirements when planning travel.</w:t>
      </w:r>
    </w:p>
    <w:p w14:paraId="43F4CA4F" w14:textId="77777777" w:rsidR="003B7E03" w:rsidRDefault="003B7E03" w:rsidP="003449AB">
      <w:pPr>
        <w:spacing w:after="0" w:line="360" w:lineRule="auto"/>
        <w:rPr>
          <w:rFonts w:ascii="Candara" w:hAnsi="Candara"/>
        </w:rPr>
      </w:pPr>
    </w:p>
    <w:p w14:paraId="17600E20" w14:textId="43529E49" w:rsidR="00AC5BD3" w:rsidRDefault="00AC5BD3" w:rsidP="00AC5BD3">
      <w:pPr>
        <w:spacing w:after="0" w:line="360" w:lineRule="auto"/>
        <w:jc w:val="center"/>
        <w:rPr>
          <w:rFonts w:ascii="Candara" w:hAnsi="Candara"/>
        </w:rPr>
      </w:pPr>
      <w:r>
        <w:rPr>
          <w:rFonts w:ascii="Candara" w:hAnsi="Candara"/>
        </w:rPr>
        <w:t># # #</w:t>
      </w:r>
    </w:p>
    <w:p w14:paraId="433D182A" w14:textId="4386A5D4" w:rsidR="0065181F" w:rsidRDefault="00AC5BD3" w:rsidP="00AC5BD3">
      <w:pPr>
        <w:spacing w:after="0" w:line="276" w:lineRule="auto"/>
        <w:rPr>
          <w:rFonts w:ascii="Candara" w:hAnsi="Candara"/>
          <w:b/>
          <w:u w:val="single"/>
        </w:rPr>
      </w:pPr>
      <w:r>
        <w:rPr>
          <w:rFonts w:ascii="Candara" w:hAnsi="Candara"/>
          <w:b/>
          <w:u w:val="single"/>
        </w:rPr>
        <w:t>ME</w:t>
      </w:r>
      <w:r w:rsidR="0065181F" w:rsidRPr="007E4666">
        <w:rPr>
          <w:rFonts w:ascii="Candara" w:hAnsi="Candara"/>
          <w:b/>
          <w:u w:val="single"/>
        </w:rPr>
        <w:t>DIA CONTACT</w:t>
      </w:r>
    </w:p>
    <w:p w14:paraId="1F949F11" w14:textId="6571580E" w:rsidR="00AC5BD3" w:rsidRPr="00AC5BD3" w:rsidRDefault="00AC5BD3" w:rsidP="00AC5BD3">
      <w:pPr>
        <w:spacing w:after="0" w:line="276" w:lineRule="auto"/>
        <w:rPr>
          <w:rFonts w:ascii="Candara" w:hAnsi="Candara"/>
          <w:bCs/>
        </w:rPr>
      </w:pPr>
      <w:r w:rsidRPr="00AC5BD3">
        <w:rPr>
          <w:rFonts w:ascii="Candara" w:hAnsi="Candara"/>
          <w:bCs/>
        </w:rPr>
        <w:t>Mindy Bianca</w:t>
      </w:r>
    </w:p>
    <w:p w14:paraId="484C0826" w14:textId="54D9CF2E" w:rsidR="00AC5BD3" w:rsidRPr="00AC5BD3" w:rsidRDefault="00324948" w:rsidP="00AC5BD3">
      <w:pPr>
        <w:spacing w:after="0" w:line="276" w:lineRule="auto"/>
        <w:rPr>
          <w:rFonts w:ascii="Candara" w:hAnsi="Candara"/>
          <w:bCs/>
        </w:rPr>
      </w:pPr>
      <w:hyperlink r:id="rId16" w:history="1">
        <w:r w:rsidR="00AC5BD3" w:rsidRPr="00AC5BD3">
          <w:rPr>
            <w:rStyle w:val="Hyperlink"/>
            <w:rFonts w:ascii="Candara" w:hAnsi="Candara"/>
            <w:bCs/>
          </w:rPr>
          <w:t>mindy@mindybiancapr.com</w:t>
        </w:r>
      </w:hyperlink>
    </w:p>
    <w:p w14:paraId="2BFBC8BF" w14:textId="25C9624E" w:rsidR="00ED4485" w:rsidRDefault="00AC5BD3" w:rsidP="00132E5D">
      <w:pPr>
        <w:spacing w:after="0" w:line="276" w:lineRule="auto"/>
        <w:rPr>
          <w:rFonts w:eastAsia="Times New Roman"/>
          <w:color w:val="403F42"/>
          <w:sz w:val="24"/>
          <w:szCs w:val="24"/>
        </w:rPr>
      </w:pPr>
      <w:r w:rsidRPr="00AC5BD3">
        <w:rPr>
          <w:rFonts w:ascii="Candara" w:hAnsi="Candara"/>
          <w:bCs/>
        </w:rPr>
        <w:t>919-200-6060</w:t>
      </w:r>
      <w:r w:rsidR="00ED4485">
        <w:rPr>
          <w:rFonts w:eastAsia="Times New Roman"/>
          <w:color w:val="403F42"/>
          <w:sz w:val="24"/>
          <w:szCs w:val="24"/>
        </w:rPr>
        <w:t> </w:t>
      </w:r>
    </w:p>
    <w:p w14:paraId="39CD0814" w14:textId="09BBB485" w:rsidR="00E470C2" w:rsidRDefault="00E470C2" w:rsidP="00132E5D">
      <w:pPr>
        <w:spacing w:after="0" w:line="276" w:lineRule="auto"/>
        <w:rPr>
          <w:rFonts w:eastAsia="Times New Roman"/>
          <w:color w:val="403F42"/>
          <w:sz w:val="24"/>
          <w:szCs w:val="24"/>
        </w:rPr>
      </w:pPr>
    </w:p>
    <w:sectPr w:rsidR="00E47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3AED"/>
    <w:multiLevelType w:val="hybridMultilevel"/>
    <w:tmpl w:val="C748AE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E74BE"/>
    <w:multiLevelType w:val="hybridMultilevel"/>
    <w:tmpl w:val="7A0E0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C05C85"/>
    <w:multiLevelType w:val="multilevel"/>
    <w:tmpl w:val="38D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E1"/>
    <w:rsid w:val="00011898"/>
    <w:rsid w:val="00017A96"/>
    <w:rsid w:val="00024CE1"/>
    <w:rsid w:val="00041154"/>
    <w:rsid w:val="0005345E"/>
    <w:rsid w:val="00096414"/>
    <w:rsid w:val="000B6417"/>
    <w:rsid w:val="000D33EA"/>
    <w:rsid w:val="000F5BAC"/>
    <w:rsid w:val="000F7584"/>
    <w:rsid w:val="00101918"/>
    <w:rsid w:val="001156F0"/>
    <w:rsid w:val="00132E5D"/>
    <w:rsid w:val="001401FA"/>
    <w:rsid w:val="001522F6"/>
    <w:rsid w:val="001B210A"/>
    <w:rsid w:val="001B31D4"/>
    <w:rsid w:val="001B5C4A"/>
    <w:rsid w:val="001B7796"/>
    <w:rsid w:val="001C1D26"/>
    <w:rsid w:val="001D32AA"/>
    <w:rsid w:val="001D781B"/>
    <w:rsid w:val="001F3570"/>
    <w:rsid w:val="002104DE"/>
    <w:rsid w:val="0021554E"/>
    <w:rsid w:val="002374EB"/>
    <w:rsid w:val="0024189A"/>
    <w:rsid w:val="00251890"/>
    <w:rsid w:val="002605A7"/>
    <w:rsid w:val="00262EEA"/>
    <w:rsid w:val="002B4330"/>
    <w:rsid w:val="002B6288"/>
    <w:rsid w:val="002C786B"/>
    <w:rsid w:val="002D72F4"/>
    <w:rsid w:val="003119A5"/>
    <w:rsid w:val="0031248C"/>
    <w:rsid w:val="00313FBA"/>
    <w:rsid w:val="00323650"/>
    <w:rsid w:val="00323F86"/>
    <w:rsid w:val="00324948"/>
    <w:rsid w:val="003263D0"/>
    <w:rsid w:val="003327AC"/>
    <w:rsid w:val="00336A5E"/>
    <w:rsid w:val="003449AB"/>
    <w:rsid w:val="00354226"/>
    <w:rsid w:val="0035504C"/>
    <w:rsid w:val="00377C04"/>
    <w:rsid w:val="0038481A"/>
    <w:rsid w:val="0039285E"/>
    <w:rsid w:val="003B7E03"/>
    <w:rsid w:val="003D6E2E"/>
    <w:rsid w:val="003F59DB"/>
    <w:rsid w:val="004132B1"/>
    <w:rsid w:val="00430E66"/>
    <w:rsid w:val="004332A7"/>
    <w:rsid w:val="0046120F"/>
    <w:rsid w:val="00482A08"/>
    <w:rsid w:val="00484214"/>
    <w:rsid w:val="00493A13"/>
    <w:rsid w:val="004B3799"/>
    <w:rsid w:val="004C03EA"/>
    <w:rsid w:val="004E26E9"/>
    <w:rsid w:val="004E39C4"/>
    <w:rsid w:val="00532EC9"/>
    <w:rsid w:val="00542991"/>
    <w:rsid w:val="00574D21"/>
    <w:rsid w:val="005831C0"/>
    <w:rsid w:val="0058630D"/>
    <w:rsid w:val="00592567"/>
    <w:rsid w:val="005D06BB"/>
    <w:rsid w:val="005E6489"/>
    <w:rsid w:val="005E7AE4"/>
    <w:rsid w:val="005F1D7C"/>
    <w:rsid w:val="005F421E"/>
    <w:rsid w:val="005F65F9"/>
    <w:rsid w:val="006019BB"/>
    <w:rsid w:val="00612230"/>
    <w:rsid w:val="00613E25"/>
    <w:rsid w:val="00640680"/>
    <w:rsid w:val="00646F6A"/>
    <w:rsid w:val="0065181F"/>
    <w:rsid w:val="006543AA"/>
    <w:rsid w:val="006721EA"/>
    <w:rsid w:val="0069705E"/>
    <w:rsid w:val="006D020B"/>
    <w:rsid w:val="006D0FB2"/>
    <w:rsid w:val="006E4B4A"/>
    <w:rsid w:val="006F37BC"/>
    <w:rsid w:val="00710500"/>
    <w:rsid w:val="007479C4"/>
    <w:rsid w:val="0075113F"/>
    <w:rsid w:val="00796577"/>
    <w:rsid w:val="007B5418"/>
    <w:rsid w:val="007C1CE0"/>
    <w:rsid w:val="007D2B58"/>
    <w:rsid w:val="008108CA"/>
    <w:rsid w:val="00835153"/>
    <w:rsid w:val="008552BF"/>
    <w:rsid w:val="00860856"/>
    <w:rsid w:val="00887595"/>
    <w:rsid w:val="00893EFE"/>
    <w:rsid w:val="008A1AC9"/>
    <w:rsid w:val="008B36DD"/>
    <w:rsid w:val="008C6B6A"/>
    <w:rsid w:val="00927A7F"/>
    <w:rsid w:val="00932FA4"/>
    <w:rsid w:val="0094410B"/>
    <w:rsid w:val="00973FAE"/>
    <w:rsid w:val="009B7F7C"/>
    <w:rsid w:val="009C7E7C"/>
    <w:rsid w:val="00A215AE"/>
    <w:rsid w:val="00A51FB9"/>
    <w:rsid w:val="00A60B84"/>
    <w:rsid w:val="00A6606A"/>
    <w:rsid w:val="00A66D52"/>
    <w:rsid w:val="00AC5BD3"/>
    <w:rsid w:val="00AE69EA"/>
    <w:rsid w:val="00B217B1"/>
    <w:rsid w:val="00B5792D"/>
    <w:rsid w:val="00BB0A53"/>
    <w:rsid w:val="00BC4976"/>
    <w:rsid w:val="00BC51E5"/>
    <w:rsid w:val="00BD089F"/>
    <w:rsid w:val="00BD421C"/>
    <w:rsid w:val="00C002ED"/>
    <w:rsid w:val="00C325FC"/>
    <w:rsid w:val="00C3509C"/>
    <w:rsid w:val="00C83E80"/>
    <w:rsid w:val="00C92D9F"/>
    <w:rsid w:val="00C94F19"/>
    <w:rsid w:val="00CC3BDC"/>
    <w:rsid w:val="00CD57A3"/>
    <w:rsid w:val="00CE2011"/>
    <w:rsid w:val="00D00FBA"/>
    <w:rsid w:val="00D03E75"/>
    <w:rsid w:val="00D33DD4"/>
    <w:rsid w:val="00D50079"/>
    <w:rsid w:val="00D55A62"/>
    <w:rsid w:val="00D750FF"/>
    <w:rsid w:val="00D95B10"/>
    <w:rsid w:val="00DB3CD2"/>
    <w:rsid w:val="00DC53F2"/>
    <w:rsid w:val="00DD02A1"/>
    <w:rsid w:val="00DD02AA"/>
    <w:rsid w:val="00DE2767"/>
    <w:rsid w:val="00DE67C2"/>
    <w:rsid w:val="00DF14C5"/>
    <w:rsid w:val="00E147F8"/>
    <w:rsid w:val="00E220F2"/>
    <w:rsid w:val="00E3389A"/>
    <w:rsid w:val="00E470C2"/>
    <w:rsid w:val="00E67F10"/>
    <w:rsid w:val="00E82F8A"/>
    <w:rsid w:val="00E90038"/>
    <w:rsid w:val="00EA1B20"/>
    <w:rsid w:val="00EB16B5"/>
    <w:rsid w:val="00ED4485"/>
    <w:rsid w:val="00ED6F85"/>
    <w:rsid w:val="00F14BAF"/>
    <w:rsid w:val="00F254F4"/>
    <w:rsid w:val="00F54E34"/>
    <w:rsid w:val="00F56E62"/>
    <w:rsid w:val="00F97371"/>
    <w:rsid w:val="00FA0770"/>
    <w:rsid w:val="00FA247E"/>
    <w:rsid w:val="00FD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159C"/>
  <w15:chartTrackingRefBased/>
  <w15:docId w15:val="{956F6C2F-3B9F-4700-99E0-FB8B083C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489"/>
    <w:rPr>
      <w:color w:val="0563C1" w:themeColor="hyperlink"/>
      <w:u w:val="single"/>
    </w:rPr>
  </w:style>
  <w:style w:type="paragraph" w:styleId="BalloonText">
    <w:name w:val="Balloon Text"/>
    <w:basedOn w:val="Normal"/>
    <w:link w:val="BalloonTextChar"/>
    <w:uiPriority w:val="99"/>
    <w:semiHidden/>
    <w:unhideWhenUsed/>
    <w:rsid w:val="005D0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BB"/>
    <w:rPr>
      <w:rFonts w:ascii="Segoe UI" w:hAnsi="Segoe UI" w:cs="Segoe UI"/>
      <w:sz w:val="18"/>
      <w:szCs w:val="18"/>
    </w:rPr>
  </w:style>
  <w:style w:type="character" w:styleId="FollowedHyperlink">
    <w:name w:val="FollowedHyperlink"/>
    <w:basedOn w:val="DefaultParagraphFont"/>
    <w:uiPriority w:val="99"/>
    <w:semiHidden/>
    <w:unhideWhenUsed/>
    <w:rsid w:val="00DE67C2"/>
    <w:rPr>
      <w:color w:val="954F72" w:themeColor="followedHyperlink"/>
      <w:u w:val="single"/>
    </w:rPr>
  </w:style>
  <w:style w:type="character" w:styleId="UnresolvedMention">
    <w:name w:val="Unresolved Mention"/>
    <w:basedOn w:val="DefaultParagraphFont"/>
    <w:uiPriority w:val="99"/>
    <w:semiHidden/>
    <w:unhideWhenUsed/>
    <w:rsid w:val="00CE2011"/>
    <w:rPr>
      <w:color w:val="808080"/>
      <w:shd w:val="clear" w:color="auto" w:fill="E6E6E6"/>
    </w:rPr>
  </w:style>
  <w:style w:type="paragraph" w:styleId="ListParagraph">
    <w:name w:val="List Paragraph"/>
    <w:basedOn w:val="Normal"/>
    <w:uiPriority w:val="34"/>
    <w:qFormat/>
    <w:rsid w:val="0088759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F56E62"/>
    <w:rPr>
      <w:sz w:val="16"/>
      <w:szCs w:val="16"/>
    </w:rPr>
  </w:style>
  <w:style w:type="paragraph" w:styleId="CommentText">
    <w:name w:val="annotation text"/>
    <w:basedOn w:val="Normal"/>
    <w:link w:val="CommentTextChar"/>
    <w:uiPriority w:val="99"/>
    <w:semiHidden/>
    <w:unhideWhenUsed/>
    <w:rsid w:val="00F56E62"/>
    <w:pPr>
      <w:spacing w:line="240" w:lineRule="auto"/>
    </w:pPr>
    <w:rPr>
      <w:sz w:val="20"/>
      <w:szCs w:val="20"/>
    </w:rPr>
  </w:style>
  <w:style w:type="character" w:customStyle="1" w:styleId="CommentTextChar">
    <w:name w:val="Comment Text Char"/>
    <w:basedOn w:val="DefaultParagraphFont"/>
    <w:link w:val="CommentText"/>
    <w:uiPriority w:val="99"/>
    <w:semiHidden/>
    <w:rsid w:val="00F56E62"/>
    <w:rPr>
      <w:sz w:val="20"/>
      <w:szCs w:val="20"/>
    </w:rPr>
  </w:style>
  <w:style w:type="paragraph" w:styleId="CommentSubject">
    <w:name w:val="annotation subject"/>
    <w:basedOn w:val="CommentText"/>
    <w:next w:val="CommentText"/>
    <w:link w:val="CommentSubjectChar"/>
    <w:uiPriority w:val="99"/>
    <w:semiHidden/>
    <w:unhideWhenUsed/>
    <w:rsid w:val="00F56E62"/>
    <w:rPr>
      <w:b/>
      <w:bCs/>
    </w:rPr>
  </w:style>
  <w:style w:type="character" w:customStyle="1" w:styleId="CommentSubjectChar">
    <w:name w:val="Comment Subject Char"/>
    <w:basedOn w:val="CommentTextChar"/>
    <w:link w:val="CommentSubject"/>
    <w:uiPriority w:val="99"/>
    <w:semiHidden/>
    <w:rsid w:val="00F56E62"/>
    <w:rPr>
      <w:b/>
      <w:bCs/>
      <w:sz w:val="20"/>
      <w:szCs w:val="20"/>
    </w:rPr>
  </w:style>
  <w:style w:type="paragraph" w:styleId="NormalWeb">
    <w:name w:val="Normal (Web)"/>
    <w:basedOn w:val="Normal"/>
    <w:uiPriority w:val="99"/>
    <w:semiHidden/>
    <w:unhideWhenUsed/>
    <w:rsid w:val="003263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11492">
      <w:bodyDiv w:val="1"/>
      <w:marLeft w:val="0"/>
      <w:marRight w:val="0"/>
      <w:marTop w:val="0"/>
      <w:marBottom w:val="0"/>
      <w:divBdr>
        <w:top w:val="none" w:sz="0" w:space="0" w:color="auto"/>
        <w:left w:val="none" w:sz="0" w:space="0" w:color="auto"/>
        <w:bottom w:val="none" w:sz="0" w:space="0" w:color="auto"/>
        <w:right w:val="none" w:sz="0" w:space="0" w:color="auto"/>
      </w:divBdr>
    </w:div>
    <w:div w:id="629943748">
      <w:bodyDiv w:val="1"/>
      <w:marLeft w:val="0"/>
      <w:marRight w:val="0"/>
      <w:marTop w:val="0"/>
      <w:marBottom w:val="0"/>
      <w:divBdr>
        <w:top w:val="none" w:sz="0" w:space="0" w:color="auto"/>
        <w:left w:val="none" w:sz="0" w:space="0" w:color="auto"/>
        <w:bottom w:val="none" w:sz="0" w:space="0" w:color="auto"/>
        <w:right w:val="none" w:sz="0" w:space="0" w:color="auto"/>
      </w:divBdr>
    </w:div>
    <w:div w:id="853155547">
      <w:bodyDiv w:val="1"/>
      <w:marLeft w:val="0"/>
      <w:marRight w:val="0"/>
      <w:marTop w:val="0"/>
      <w:marBottom w:val="0"/>
      <w:divBdr>
        <w:top w:val="none" w:sz="0" w:space="0" w:color="auto"/>
        <w:left w:val="none" w:sz="0" w:space="0" w:color="auto"/>
        <w:bottom w:val="none" w:sz="0" w:space="0" w:color="auto"/>
        <w:right w:val="none" w:sz="0" w:space="0" w:color="auto"/>
      </w:divBdr>
    </w:div>
    <w:div w:id="904294548">
      <w:bodyDiv w:val="1"/>
      <w:marLeft w:val="0"/>
      <w:marRight w:val="0"/>
      <w:marTop w:val="0"/>
      <w:marBottom w:val="0"/>
      <w:divBdr>
        <w:top w:val="none" w:sz="0" w:space="0" w:color="auto"/>
        <w:left w:val="none" w:sz="0" w:space="0" w:color="auto"/>
        <w:bottom w:val="none" w:sz="0" w:space="0" w:color="auto"/>
        <w:right w:val="none" w:sz="0" w:space="0" w:color="auto"/>
      </w:divBdr>
    </w:div>
    <w:div w:id="916860682">
      <w:bodyDiv w:val="1"/>
      <w:marLeft w:val="0"/>
      <w:marRight w:val="0"/>
      <w:marTop w:val="0"/>
      <w:marBottom w:val="0"/>
      <w:divBdr>
        <w:top w:val="none" w:sz="0" w:space="0" w:color="auto"/>
        <w:left w:val="none" w:sz="0" w:space="0" w:color="auto"/>
        <w:bottom w:val="none" w:sz="0" w:space="0" w:color="auto"/>
        <w:right w:val="none" w:sz="0" w:space="0" w:color="auto"/>
      </w:divBdr>
    </w:div>
    <w:div w:id="1526019579">
      <w:bodyDiv w:val="1"/>
      <w:marLeft w:val="0"/>
      <w:marRight w:val="0"/>
      <w:marTop w:val="0"/>
      <w:marBottom w:val="0"/>
      <w:divBdr>
        <w:top w:val="none" w:sz="0" w:space="0" w:color="auto"/>
        <w:left w:val="none" w:sz="0" w:space="0" w:color="auto"/>
        <w:bottom w:val="none" w:sz="0" w:space="0" w:color="auto"/>
        <w:right w:val="none" w:sz="0" w:space="0" w:color="auto"/>
      </w:divBdr>
    </w:div>
    <w:div w:id="1616979544">
      <w:bodyDiv w:val="1"/>
      <w:marLeft w:val="0"/>
      <w:marRight w:val="0"/>
      <w:marTop w:val="0"/>
      <w:marBottom w:val="0"/>
      <w:divBdr>
        <w:top w:val="none" w:sz="0" w:space="0" w:color="auto"/>
        <w:left w:val="none" w:sz="0" w:space="0" w:color="auto"/>
        <w:bottom w:val="none" w:sz="0" w:space="0" w:color="auto"/>
        <w:right w:val="none" w:sz="0" w:space="0" w:color="auto"/>
      </w:divBdr>
    </w:div>
    <w:div w:id="17454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uccaneer.com/offers/two-bedroom-special" TargetMode="External"/><Relationship Id="rId13" Type="http://schemas.openxmlformats.org/officeDocument/2006/relationships/hyperlink" Target="http://www.thebuccane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thebuccaneer.com/" TargetMode="External"/><Relationship Id="rId12" Type="http://schemas.openxmlformats.org/officeDocument/2006/relationships/hyperlink" Target="https://www.nps.gov/buis/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indy@mindybiancapr.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gvbg.org/" TargetMode="External"/><Relationship Id="rId5" Type="http://schemas.openxmlformats.org/officeDocument/2006/relationships/webSettings" Target="webSettings.xml"/><Relationship Id="rId15" Type="http://schemas.openxmlformats.org/officeDocument/2006/relationships/hyperlink" Target="https://www.covid19usvi.com/covid-19/travelers" TargetMode="External"/><Relationship Id="rId10" Type="http://schemas.openxmlformats.org/officeDocument/2006/relationships/hyperlink" Target="https://www.thebuccaneer.com/offers/honeymoons-are-forever-package" TargetMode="External"/><Relationship Id="rId4" Type="http://schemas.openxmlformats.org/officeDocument/2006/relationships/settings" Target="settings.xml"/><Relationship Id="rId9" Type="http://schemas.openxmlformats.org/officeDocument/2006/relationships/hyperlink" Target="https://www.thebuccaneer.com/accommodations/beach-house" TargetMode="External"/><Relationship Id="rId14" Type="http://schemas.openxmlformats.org/officeDocument/2006/relationships/hyperlink" Target="http://www.usviupd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84362-3CBA-478D-B4EA-AF8DC5E19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Locke</dc:creator>
  <cp:keywords/>
  <dc:description/>
  <cp:lastModifiedBy>Mindy Bianca</cp:lastModifiedBy>
  <cp:revision>6</cp:revision>
  <cp:lastPrinted>2017-11-06T15:32:00Z</cp:lastPrinted>
  <dcterms:created xsi:type="dcterms:W3CDTF">2021-05-07T03:09:00Z</dcterms:created>
  <dcterms:modified xsi:type="dcterms:W3CDTF">2021-05-07T17:43:00Z</dcterms:modified>
</cp:coreProperties>
</file>