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42" w:rsidRPr="00D87212" w:rsidRDefault="00D87212" w:rsidP="003B5E42">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B15555" w:rsidRPr="00D87212">
        <w:rPr>
          <w:rFonts w:ascii="Times New Roman" w:hAnsi="Times New Roman" w:cs="Times New Roman"/>
          <w:b/>
          <w:color w:val="0070C0"/>
          <w:sz w:val="24"/>
          <w:szCs w:val="24"/>
        </w:rPr>
        <w:t>KİŞİSEL VERİLERİN İŞLENMESİ KAPSAMINDA ÇEREZ POLİTİKASI</w:t>
      </w:r>
    </w:p>
    <w:p w:rsidR="003B5E42" w:rsidRPr="00D87212" w:rsidRDefault="003B5E42" w:rsidP="003B5E42">
      <w:pPr>
        <w:ind w:firstLine="708"/>
        <w:jc w:val="both"/>
        <w:rPr>
          <w:rFonts w:ascii="Times New Roman" w:hAnsi="Times New Roman" w:cs="Times New Roman"/>
          <w:sz w:val="24"/>
          <w:szCs w:val="24"/>
        </w:rPr>
      </w:pPr>
      <w:r w:rsidRPr="00D87212">
        <w:rPr>
          <w:rFonts w:ascii="Times New Roman" w:hAnsi="Times New Roman" w:cs="Times New Roman"/>
          <w:sz w:val="24"/>
          <w:szCs w:val="24"/>
        </w:rPr>
        <w:t xml:space="preserve"> </w:t>
      </w:r>
      <w:proofErr w:type="spellStart"/>
      <w:r w:rsidR="007A2A0D" w:rsidRPr="00D87212">
        <w:rPr>
          <w:rFonts w:ascii="Times New Roman" w:hAnsi="Times New Roman" w:cs="Times New Roman"/>
          <w:sz w:val="24"/>
          <w:szCs w:val="24"/>
        </w:rPr>
        <w:t>Polatdemir</w:t>
      </w:r>
      <w:proofErr w:type="spellEnd"/>
      <w:r w:rsidR="007A2A0D" w:rsidRPr="00D87212">
        <w:rPr>
          <w:rFonts w:ascii="Times New Roman" w:hAnsi="Times New Roman" w:cs="Times New Roman"/>
          <w:sz w:val="24"/>
          <w:szCs w:val="24"/>
        </w:rPr>
        <w:t xml:space="preserve"> Turizm Ticaret A.Ş. (“</w:t>
      </w:r>
      <w:proofErr w:type="spellStart"/>
      <w:r w:rsidR="007A2A0D" w:rsidRPr="00D87212">
        <w:rPr>
          <w:rFonts w:ascii="Times New Roman" w:hAnsi="Times New Roman" w:cs="Times New Roman"/>
          <w:sz w:val="24"/>
          <w:szCs w:val="24"/>
        </w:rPr>
        <w:t>Polatdemir</w:t>
      </w:r>
      <w:proofErr w:type="spellEnd"/>
      <w:r w:rsidRPr="00D87212">
        <w:rPr>
          <w:rFonts w:ascii="Times New Roman" w:hAnsi="Times New Roman" w:cs="Times New Roman"/>
          <w:sz w:val="24"/>
          <w:szCs w:val="24"/>
        </w:rPr>
        <w:t>” veya “Şirket” olarak anılacaktır) olarak, çevrimiçi mecralarımızı ziyaretleriniz sırasında sizlerin deneyiminizi geliştirmek için çerezler</w:t>
      </w:r>
      <w:r w:rsidR="001E0F2F" w:rsidRPr="00D87212">
        <w:rPr>
          <w:rFonts w:ascii="Times New Roman" w:hAnsi="Times New Roman" w:cs="Times New Roman"/>
          <w:sz w:val="24"/>
          <w:szCs w:val="24"/>
        </w:rPr>
        <w:t xml:space="preserve">den </w:t>
      </w:r>
      <w:r w:rsidRPr="00D87212">
        <w:rPr>
          <w:rFonts w:ascii="Times New Roman" w:hAnsi="Times New Roman" w:cs="Times New Roman"/>
          <w:sz w:val="24"/>
          <w:szCs w:val="24"/>
        </w:rPr>
        <w:t>faydalanmakta</w:t>
      </w:r>
      <w:r w:rsidR="001E0F2F" w:rsidRPr="00D87212">
        <w:rPr>
          <w:rFonts w:ascii="Times New Roman" w:hAnsi="Times New Roman" w:cs="Times New Roman"/>
          <w:sz w:val="24"/>
          <w:szCs w:val="24"/>
        </w:rPr>
        <w:t xml:space="preserve"> ve kişisel verilerinizi işlemekteyi</w:t>
      </w:r>
      <w:r w:rsidRPr="00D87212">
        <w:rPr>
          <w:rFonts w:ascii="Times New Roman" w:hAnsi="Times New Roman" w:cs="Times New Roman"/>
          <w:sz w:val="24"/>
          <w:szCs w:val="24"/>
        </w:rPr>
        <w:t xml:space="preserve">z. </w:t>
      </w:r>
    </w:p>
    <w:p w:rsidR="00F212FF" w:rsidRPr="00D87212" w:rsidRDefault="00967CC7"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t xml:space="preserve">İşleme; </w:t>
      </w:r>
      <w:proofErr w:type="spellStart"/>
      <w:r w:rsidRPr="00D87212">
        <w:rPr>
          <w:rFonts w:ascii="Times New Roman" w:hAnsi="Times New Roman" w:cs="Times New Roman"/>
          <w:sz w:val="24"/>
          <w:szCs w:val="24"/>
        </w:rPr>
        <w:t>KVKK’nın</w:t>
      </w:r>
      <w:proofErr w:type="spellEnd"/>
      <w:r w:rsidRPr="00D87212">
        <w:rPr>
          <w:rFonts w:ascii="Times New Roman" w:hAnsi="Times New Roman" w:cs="Times New Roman"/>
          <w:sz w:val="24"/>
          <w:szCs w:val="24"/>
        </w:rPr>
        <w:t xml:space="preserve"> 3. maddesinde kişisel verilerin kaydedilmesi, depolanması, muhafaza edilmesi, değiştirilmesi, yeniden düzenlenmesi, açıklanması, aktarılması, devralınması, elde edilebilir hâle getirilmesi, sınıflandırılması işlemleri olarak tanımlanmıştır.</w:t>
      </w:r>
      <w:r w:rsidR="001E0F2F" w:rsidRPr="00D87212">
        <w:rPr>
          <w:rFonts w:ascii="Times New Roman" w:hAnsi="Times New Roman" w:cs="Times New Roman"/>
          <w:sz w:val="24"/>
          <w:szCs w:val="24"/>
        </w:rPr>
        <w:t xml:space="preserve"> Bu teknolojilerin kullanımı başta 6698 sayılı Kişisel Verilerin Korunması Kanunu (“KVK Kanunu”) olmak üzere tabi olduğumuz mevzuata uygun şekilde gerçekleştirilmektedir.</w:t>
      </w:r>
    </w:p>
    <w:p w:rsidR="005C1962" w:rsidRPr="00D87212" w:rsidRDefault="003B5E42"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t xml:space="preserve">İşbu Çerez </w:t>
      </w:r>
      <w:r w:rsidR="001E0F2F" w:rsidRPr="00D87212">
        <w:rPr>
          <w:rFonts w:ascii="Times New Roman" w:hAnsi="Times New Roman" w:cs="Times New Roman"/>
          <w:sz w:val="24"/>
          <w:szCs w:val="24"/>
        </w:rPr>
        <w:t>Politikası ile</w:t>
      </w:r>
      <w:r w:rsidRPr="00D87212">
        <w:rPr>
          <w:rFonts w:ascii="Times New Roman" w:hAnsi="Times New Roman" w:cs="Times New Roman"/>
          <w:sz w:val="24"/>
          <w:szCs w:val="24"/>
        </w:rPr>
        <w:t>, tarafımızca i</w:t>
      </w:r>
      <w:r w:rsidR="001E0F2F" w:rsidRPr="00D87212">
        <w:rPr>
          <w:rFonts w:ascii="Times New Roman" w:hAnsi="Times New Roman" w:cs="Times New Roman"/>
          <w:sz w:val="24"/>
          <w:szCs w:val="24"/>
        </w:rPr>
        <w:t xml:space="preserve">şletilmekte olan </w:t>
      </w:r>
      <w:hyperlink r:id="rId5" w:history="1">
        <w:r w:rsidR="001E0F2F" w:rsidRPr="00D87212">
          <w:rPr>
            <w:rStyle w:val="Kpr"/>
            <w:rFonts w:ascii="Times New Roman" w:hAnsi="Times New Roman" w:cs="Times New Roman"/>
            <w:sz w:val="24"/>
            <w:szCs w:val="24"/>
          </w:rPr>
          <w:t>www.lasagradahotel.com.tr</w:t>
        </w:r>
      </w:hyperlink>
      <w:r w:rsidR="001E0F2F" w:rsidRPr="00D87212">
        <w:rPr>
          <w:rFonts w:ascii="Times New Roman" w:hAnsi="Times New Roman" w:cs="Times New Roman"/>
          <w:sz w:val="24"/>
          <w:szCs w:val="24"/>
        </w:rPr>
        <w:t xml:space="preserve"> </w:t>
      </w:r>
      <w:r w:rsidRPr="00D87212">
        <w:rPr>
          <w:rFonts w:ascii="Times New Roman" w:hAnsi="Times New Roman" w:cs="Times New Roman"/>
          <w:sz w:val="24"/>
          <w:szCs w:val="24"/>
        </w:rPr>
        <w:t>internet sitesinin (“Site”) işletilmesi sıras</w:t>
      </w:r>
      <w:r w:rsidR="001E0F2F" w:rsidRPr="00D87212">
        <w:rPr>
          <w:rFonts w:ascii="Times New Roman" w:hAnsi="Times New Roman" w:cs="Times New Roman"/>
          <w:sz w:val="24"/>
          <w:szCs w:val="24"/>
        </w:rPr>
        <w:t xml:space="preserve">ında Site </w:t>
      </w:r>
      <w:r w:rsidRPr="00D87212">
        <w:rPr>
          <w:rFonts w:ascii="Times New Roman" w:hAnsi="Times New Roman" w:cs="Times New Roman"/>
          <w:sz w:val="24"/>
          <w:szCs w:val="24"/>
        </w:rPr>
        <w:t>ziyaretçileri (“Veri Sahibi”) tarafından çerezlerin kullanımı sırasında elde edilen kişisel verilerin işlenmesine ili</w:t>
      </w:r>
      <w:r w:rsidR="001E0F2F" w:rsidRPr="00D87212">
        <w:rPr>
          <w:rFonts w:ascii="Times New Roman" w:hAnsi="Times New Roman" w:cs="Times New Roman"/>
          <w:sz w:val="24"/>
          <w:szCs w:val="24"/>
        </w:rPr>
        <w:t>şkin olarak sizlere bilgi vermek hedeflenmekted</w:t>
      </w:r>
      <w:r w:rsidRPr="00D87212">
        <w:rPr>
          <w:rFonts w:ascii="Times New Roman" w:hAnsi="Times New Roman" w:cs="Times New Roman"/>
          <w:sz w:val="24"/>
          <w:szCs w:val="24"/>
        </w:rPr>
        <w:t>ir</w:t>
      </w:r>
      <w:proofErr w:type="gramStart"/>
      <w:r w:rsidRPr="00D87212">
        <w:rPr>
          <w:rFonts w:ascii="Times New Roman" w:hAnsi="Times New Roman" w:cs="Times New Roman"/>
          <w:sz w:val="24"/>
          <w:szCs w:val="24"/>
        </w:rPr>
        <w:t>..</w:t>
      </w:r>
      <w:proofErr w:type="gramEnd"/>
      <w:r w:rsidRPr="00D87212">
        <w:rPr>
          <w:rFonts w:ascii="Times New Roman" w:hAnsi="Times New Roman" w:cs="Times New Roman"/>
          <w:sz w:val="24"/>
          <w:szCs w:val="24"/>
        </w:rPr>
        <w:t xml:space="preserve"> </w:t>
      </w:r>
      <w:proofErr w:type="spellStart"/>
      <w:r w:rsidR="001E0F2F" w:rsidRPr="00D87212">
        <w:rPr>
          <w:rFonts w:ascii="Times New Roman" w:hAnsi="Times New Roman" w:cs="Times New Roman"/>
          <w:sz w:val="24"/>
          <w:szCs w:val="24"/>
        </w:rPr>
        <w:t>Polatdemir</w:t>
      </w:r>
      <w:proofErr w:type="spellEnd"/>
      <w:r w:rsidR="001E0F2F" w:rsidRPr="00D87212">
        <w:rPr>
          <w:rFonts w:ascii="Times New Roman" w:hAnsi="Times New Roman" w:cs="Times New Roman"/>
          <w:sz w:val="24"/>
          <w:szCs w:val="24"/>
        </w:rPr>
        <w:t xml:space="preserve"> Turizm Ticaret A.Ş. </w:t>
      </w:r>
      <w:r w:rsidRPr="00D87212">
        <w:rPr>
          <w:rFonts w:ascii="Times New Roman" w:hAnsi="Times New Roman" w:cs="Times New Roman"/>
          <w:sz w:val="24"/>
          <w:szCs w:val="24"/>
        </w:rPr>
        <w:t xml:space="preserve">olarak sitemizde kullandığımız çerezleri kullanmaktan vazgeçebilir, bunların türlerini veya fonksiyonlarını değiştirebilir veya sitemize yeni çerezler ekleyebiliriz. Dolayısıyla iş bu </w:t>
      </w:r>
      <w:r w:rsidR="00981C1B" w:rsidRPr="00D87212">
        <w:rPr>
          <w:rFonts w:ascii="Times New Roman" w:hAnsi="Times New Roman" w:cs="Times New Roman"/>
          <w:sz w:val="24"/>
          <w:szCs w:val="24"/>
        </w:rPr>
        <w:t>çerez politikası</w:t>
      </w:r>
      <w:r w:rsidRPr="00D87212">
        <w:rPr>
          <w:rFonts w:ascii="Times New Roman" w:hAnsi="Times New Roman" w:cs="Times New Roman"/>
          <w:sz w:val="24"/>
          <w:szCs w:val="24"/>
        </w:rPr>
        <w:t xml:space="preserve"> hükümlerini dilediğimiz zaman değiştirme hakkını saklı tutarız</w:t>
      </w:r>
      <w:r w:rsidR="00981C1B" w:rsidRPr="00D87212">
        <w:rPr>
          <w:rFonts w:ascii="Times New Roman" w:hAnsi="Times New Roman" w:cs="Times New Roman"/>
          <w:sz w:val="24"/>
          <w:szCs w:val="24"/>
        </w:rPr>
        <w:t>.</w:t>
      </w:r>
      <w:r w:rsidRPr="00D87212">
        <w:rPr>
          <w:rFonts w:ascii="Times New Roman" w:hAnsi="Times New Roman" w:cs="Times New Roman"/>
          <w:sz w:val="24"/>
          <w:szCs w:val="24"/>
        </w:rPr>
        <w:t xml:space="preserve">Kişisel verilerinizin Şirket tarafından işlenme hakkında daha detaylı bilgi için </w:t>
      </w:r>
      <w:hyperlink r:id="rId6" w:history="1">
        <w:r w:rsidR="00981C1B" w:rsidRPr="00D87212">
          <w:rPr>
            <w:rStyle w:val="Kpr"/>
            <w:rFonts w:ascii="Times New Roman" w:hAnsi="Times New Roman" w:cs="Times New Roman"/>
            <w:sz w:val="24"/>
            <w:szCs w:val="24"/>
          </w:rPr>
          <w:t>http://media.lasagradahotel.com/d/lasagrada/media/POLATDEMR_TURZM_TC.A.._KVK_POLTKASI_6b173d.pdf</w:t>
        </w:r>
      </w:hyperlink>
      <w:r w:rsidR="00981C1B" w:rsidRPr="00D87212">
        <w:rPr>
          <w:rFonts w:ascii="Times New Roman" w:hAnsi="Times New Roman" w:cs="Times New Roman"/>
          <w:sz w:val="24"/>
          <w:szCs w:val="24"/>
        </w:rPr>
        <w:t xml:space="preserve"> </w:t>
      </w:r>
      <w:r w:rsidRPr="00D87212">
        <w:rPr>
          <w:rFonts w:ascii="Times New Roman" w:hAnsi="Times New Roman" w:cs="Times New Roman"/>
          <w:sz w:val="24"/>
          <w:szCs w:val="24"/>
        </w:rPr>
        <w:t xml:space="preserve">adresinde yer alan </w:t>
      </w:r>
      <w:r w:rsidR="00981C1B" w:rsidRPr="00D87212">
        <w:rPr>
          <w:rFonts w:ascii="Times New Roman" w:hAnsi="Times New Roman" w:cs="Times New Roman"/>
          <w:sz w:val="24"/>
          <w:szCs w:val="24"/>
        </w:rPr>
        <w:t>POLATDEMİR TURİZM TİCARET A.Ş. (LASAGRADA HOTEL ISTANBUL) KVKK KİŞİSEL VERİLE</w:t>
      </w:r>
      <w:r w:rsidR="00D87212">
        <w:rPr>
          <w:rFonts w:ascii="Times New Roman" w:hAnsi="Times New Roman" w:cs="Times New Roman"/>
          <w:sz w:val="24"/>
          <w:szCs w:val="24"/>
        </w:rPr>
        <w:t xml:space="preserve">Rİ KORUMA VE İŞLEME </w:t>
      </w:r>
      <w:proofErr w:type="spellStart"/>
      <w:r w:rsidR="00D87212">
        <w:rPr>
          <w:rFonts w:ascii="Times New Roman" w:hAnsi="Times New Roman" w:cs="Times New Roman"/>
          <w:sz w:val="24"/>
          <w:szCs w:val="24"/>
        </w:rPr>
        <w:t>POLİTİKASI</w:t>
      </w:r>
      <w:r w:rsidRPr="00D87212">
        <w:rPr>
          <w:rFonts w:ascii="Times New Roman" w:hAnsi="Times New Roman" w:cs="Times New Roman"/>
          <w:sz w:val="24"/>
          <w:szCs w:val="24"/>
        </w:rPr>
        <w:t>’nı</w:t>
      </w:r>
      <w:proofErr w:type="spellEnd"/>
      <w:r w:rsidRPr="00D87212">
        <w:rPr>
          <w:rFonts w:ascii="Times New Roman" w:hAnsi="Times New Roman" w:cs="Times New Roman"/>
          <w:sz w:val="24"/>
          <w:szCs w:val="24"/>
        </w:rPr>
        <w:t xml:space="preserve"> okumanızı tavsiye ederiz.</w:t>
      </w:r>
    </w:p>
    <w:p w:rsidR="006F3DFF" w:rsidRPr="006F3DFF" w:rsidRDefault="006F3DFF" w:rsidP="00B15555">
      <w:pPr>
        <w:jc w:val="center"/>
        <w:rPr>
          <w:rFonts w:ascii="Times New Roman" w:hAnsi="Times New Roman" w:cs="Times New Roman"/>
          <w:b/>
          <w:color w:val="0070C0"/>
          <w:sz w:val="24"/>
          <w:szCs w:val="24"/>
        </w:rPr>
      </w:pPr>
      <w:r w:rsidRPr="00D87212">
        <w:rPr>
          <w:rFonts w:ascii="Times New Roman" w:hAnsi="Times New Roman" w:cs="Times New Roman"/>
          <w:b/>
          <w:color w:val="0070C0"/>
          <w:sz w:val="24"/>
          <w:szCs w:val="24"/>
        </w:rPr>
        <w:t xml:space="preserve">İnternet </w:t>
      </w:r>
      <w:r w:rsidR="00D87212" w:rsidRPr="00D87212">
        <w:rPr>
          <w:rFonts w:ascii="Times New Roman" w:hAnsi="Times New Roman" w:cs="Times New Roman"/>
          <w:b/>
          <w:color w:val="0070C0"/>
          <w:sz w:val="24"/>
          <w:szCs w:val="24"/>
        </w:rPr>
        <w:t xml:space="preserve">Sitemizde Çerez Kullanımının Başlıca Amaçları </w:t>
      </w:r>
    </w:p>
    <w:p w:rsidR="00B15555" w:rsidRPr="00D87212" w:rsidRDefault="006F3DFF" w:rsidP="00F212FF">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İnternet sitesinin performansını arttırmak</w:t>
      </w:r>
    </w:p>
    <w:p w:rsidR="00B15555" w:rsidRPr="00D87212" w:rsidRDefault="00B15555" w:rsidP="00F212FF">
      <w:pPr>
        <w:pStyle w:val="ListeParagraf"/>
        <w:jc w:val="both"/>
        <w:rPr>
          <w:rFonts w:ascii="Times New Roman" w:hAnsi="Times New Roman" w:cs="Times New Roman"/>
          <w:sz w:val="24"/>
          <w:szCs w:val="24"/>
        </w:rPr>
      </w:pPr>
    </w:p>
    <w:p w:rsidR="00F212FF" w:rsidRPr="00D87212" w:rsidRDefault="006F3DFF" w:rsidP="00F212FF">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Site üzerinden sizlere sunulan hizmetleri geliştirmek ve kolaylaştırmak,</w:t>
      </w:r>
    </w:p>
    <w:p w:rsidR="00F212FF" w:rsidRPr="00D87212" w:rsidRDefault="00F212FF" w:rsidP="00F212FF">
      <w:pPr>
        <w:pStyle w:val="ListeParagraf"/>
        <w:rPr>
          <w:rFonts w:ascii="Times New Roman" w:hAnsi="Times New Roman" w:cs="Times New Roman"/>
          <w:sz w:val="24"/>
          <w:szCs w:val="24"/>
        </w:rPr>
      </w:pPr>
    </w:p>
    <w:p w:rsidR="00B15555" w:rsidRPr="00D87212" w:rsidRDefault="006F3DFF" w:rsidP="00F212FF">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Site üzerinden yeni özellikler sunmak ve özellikleri tercihlerinize göre kişiselleştirmek,</w:t>
      </w:r>
    </w:p>
    <w:p w:rsidR="00B15555" w:rsidRPr="00D87212" w:rsidRDefault="00B15555" w:rsidP="00F212FF">
      <w:pPr>
        <w:pStyle w:val="ListeParagraf"/>
        <w:jc w:val="both"/>
        <w:rPr>
          <w:rFonts w:ascii="Times New Roman" w:hAnsi="Times New Roman" w:cs="Times New Roman"/>
          <w:sz w:val="24"/>
          <w:szCs w:val="24"/>
        </w:rPr>
      </w:pPr>
    </w:p>
    <w:p w:rsidR="00B15555" w:rsidRPr="00D87212" w:rsidRDefault="006F3DFF" w:rsidP="00F212FF">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Sizin ve şirketimizin hukuki ve ticari güvenliğini sağlamak,</w:t>
      </w:r>
    </w:p>
    <w:p w:rsidR="00B15555" w:rsidRPr="00D87212" w:rsidRDefault="00B15555" w:rsidP="00F212FF">
      <w:pPr>
        <w:pStyle w:val="ListeParagraf"/>
        <w:jc w:val="both"/>
        <w:rPr>
          <w:rFonts w:ascii="Times New Roman" w:hAnsi="Times New Roman" w:cs="Times New Roman"/>
          <w:sz w:val="24"/>
          <w:szCs w:val="24"/>
        </w:rPr>
      </w:pPr>
    </w:p>
    <w:p w:rsidR="00F212FF" w:rsidRPr="00D87212" w:rsidRDefault="006F3DFF" w:rsidP="00F212FF">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Site üzerinden sahte işlemlerin gerçekleştirilmesini önlemek,</w:t>
      </w:r>
    </w:p>
    <w:p w:rsidR="00F212FF" w:rsidRPr="00D87212" w:rsidRDefault="00F212FF" w:rsidP="00F212FF">
      <w:pPr>
        <w:pStyle w:val="ListeParagraf"/>
        <w:rPr>
          <w:rFonts w:ascii="Times New Roman" w:hAnsi="Times New Roman" w:cs="Times New Roman"/>
          <w:sz w:val="24"/>
          <w:szCs w:val="24"/>
        </w:rPr>
      </w:pPr>
    </w:p>
    <w:p w:rsidR="00F212FF" w:rsidRPr="00D87212" w:rsidRDefault="006F3DFF" w:rsidP="004F4460">
      <w:pPr>
        <w:pStyle w:val="ListeParagraf"/>
        <w:numPr>
          <w:ilvl w:val="0"/>
          <w:numId w:val="4"/>
        </w:numPr>
        <w:jc w:val="both"/>
        <w:rPr>
          <w:rFonts w:ascii="Times New Roman" w:hAnsi="Times New Roman" w:cs="Times New Roman"/>
          <w:sz w:val="24"/>
          <w:szCs w:val="24"/>
        </w:rPr>
      </w:pPr>
      <w:r w:rsidRPr="00D87212">
        <w:rPr>
          <w:rFonts w:ascii="Times New Roman" w:hAnsi="Times New Roman" w:cs="Times New Roman"/>
          <w:sz w:val="24"/>
          <w:szCs w:val="24"/>
        </w:rPr>
        <w:t>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getirmek.</w:t>
      </w:r>
    </w:p>
    <w:p w:rsidR="00F212FF" w:rsidRPr="00D87212" w:rsidRDefault="006C7008"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lastRenderedPageBreak/>
        <w:t>KVK Kanunu’nun 5. ve 8. maddeleri uyarınca ve ilgili mevzuattaki istisnaların varlığı halinde kişisel verileriniz mevzuat uyarınca gerekli olan hallerde rızanız doğrultusunda, aksi hallerde rızanız alınmaksızın yukarıdaki amaçlar doğrultusunda işlenebilecektir.</w:t>
      </w:r>
    </w:p>
    <w:p w:rsidR="005C1962" w:rsidRPr="00D87212" w:rsidRDefault="00F212FF" w:rsidP="00F212FF">
      <w:pPr>
        <w:ind w:firstLine="708"/>
        <w:jc w:val="both"/>
        <w:rPr>
          <w:rFonts w:ascii="Times New Roman" w:hAnsi="Times New Roman" w:cs="Times New Roman"/>
          <w:sz w:val="24"/>
          <w:szCs w:val="24"/>
        </w:rPr>
      </w:pPr>
      <w:proofErr w:type="spellStart"/>
      <w:r w:rsidRPr="00D87212">
        <w:rPr>
          <w:rFonts w:ascii="Times New Roman" w:hAnsi="Times New Roman" w:cs="Times New Roman"/>
          <w:sz w:val="24"/>
          <w:szCs w:val="24"/>
        </w:rPr>
        <w:t>Polatdemir</w:t>
      </w:r>
      <w:proofErr w:type="spellEnd"/>
      <w:r w:rsidRPr="00D87212">
        <w:rPr>
          <w:rFonts w:ascii="Times New Roman" w:hAnsi="Times New Roman" w:cs="Times New Roman"/>
          <w:sz w:val="24"/>
          <w:szCs w:val="24"/>
        </w:rPr>
        <w:t xml:space="preserve"> Turizm Ticaret A.Ş. </w:t>
      </w:r>
      <w:r w:rsidR="006C7008" w:rsidRPr="00D87212">
        <w:rPr>
          <w:rFonts w:ascii="Times New Roman" w:hAnsi="Times New Roman" w:cs="Times New Roman"/>
          <w:sz w:val="24"/>
          <w:szCs w:val="24"/>
        </w:rPr>
        <w:t xml:space="preserve">Şirketi olarak, </w:t>
      </w:r>
      <w:r w:rsidRPr="00D87212">
        <w:rPr>
          <w:rFonts w:ascii="Times New Roman" w:hAnsi="Times New Roman" w:cs="Times New Roman"/>
          <w:sz w:val="24"/>
          <w:szCs w:val="24"/>
        </w:rPr>
        <w:t>çerez politikası</w:t>
      </w:r>
      <w:r w:rsidR="006C7008" w:rsidRPr="00D87212">
        <w:rPr>
          <w:rFonts w:ascii="Times New Roman" w:hAnsi="Times New Roman" w:cs="Times New Roman"/>
          <w:sz w:val="24"/>
          <w:szCs w:val="24"/>
        </w:rPr>
        <w:t xml:space="preserve"> kapsamındaki kişisel verilerinizi yukarıda belirtilen amaçların gerçekleştirilebilmesi ile sınırlı olarak ve mevzuata uygun şekilde tedarikçilerimize, kanunen yetkili kamu kurumlarına ve özel kişilere paylaşabiliriz</w:t>
      </w:r>
    </w:p>
    <w:p w:rsidR="00967CC7" w:rsidRPr="00D87212" w:rsidRDefault="00F212FF" w:rsidP="00F212FF">
      <w:pPr>
        <w:jc w:val="center"/>
        <w:rPr>
          <w:rFonts w:ascii="Times New Roman" w:hAnsi="Times New Roman" w:cs="Times New Roman"/>
          <w:b/>
          <w:color w:val="0070C0"/>
          <w:sz w:val="24"/>
          <w:szCs w:val="24"/>
        </w:rPr>
      </w:pPr>
      <w:r w:rsidRPr="00D87212">
        <w:rPr>
          <w:rFonts w:ascii="Times New Roman" w:hAnsi="Times New Roman" w:cs="Times New Roman"/>
          <w:b/>
          <w:color w:val="0070C0"/>
          <w:sz w:val="24"/>
          <w:szCs w:val="24"/>
        </w:rPr>
        <w:t>Kişisel Verileri Toplama Yöntemi</w:t>
      </w:r>
    </w:p>
    <w:p w:rsidR="00967CC7" w:rsidRPr="00D87212" w:rsidRDefault="00F212FF"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t>www.lasagradahotel.com.tr</w:t>
      </w:r>
      <w:r w:rsidR="00967CC7" w:rsidRPr="00D87212">
        <w:rPr>
          <w:rFonts w:ascii="Times New Roman" w:hAnsi="Times New Roman" w:cs="Times New Roman"/>
          <w:sz w:val="24"/>
          <w:szCs w:val="24"/>
        </w:rPr>
        <w:t xml:space="preserve"> alan adında yer alan hizmetlerimizden en verimli şekilde faydalanabilmeniz ve kullanıcı deneyiminizi geliştirebilmek için </w:t>
      </w:r>
      <w:proofErr w:type="spellStart"/>
      <w:r w:rsidR="00967CC7" w:rsidRPr="00D87212">
        <w:rPr>
          <w:rFonts w:ascii="Times New Roman" w:hAnsi="Times New Roman" w:cs="Times New Roman"/>
          <w:sz w:val="24"/>
          <w:szCs w:val="24"/>
        </w:rPr>
        <w:t>Cookie</w:t>
      </w:r>
      <w:proofErr w:type="spellEnd"/>
      <w:r w:rsidR="00967CC7" w:rsidRPr="00D87212">
        <w:rPr>
          <w:rFonts w:ascii="Times New Roman" w:hAnsi="Times New Roman" w:cs="Times New Roman"/>
          <w:sz w:val="24"/>
          <w:szCs w:val="24"/>
        </w:rPr>
        <w:t xml:space="preserve"> kullanılmaktadır. </w:t>
      </w:r>
      <w:proofErr w:type="spellStart"/>
      <w:r w:rsidR="00967CC7" w:rsidRPr="00D87212">
        <w:rPr>
          <w:rFonts w:ascii="Times New Roman" w:hAnsi="Times New Roman" w:cs="Times New Roman"/>
          <w:sz w:val="24"/>
          <w:szCs w:val="24"/>
        </w:rPr>
        <w:t>Cookieler</w:t>
      </w:r>
      <w:proofErr w:type="spellEnd"/>
      <w:r w:rsidR="00967CC7" w:rsidRPr="00D87212">
        <w:rPr>
          <w:rFonts w:ascii="Times New Roman" w:hAnsi="Times New Roman" w:cs="Times New Roman"/>
          <w:sz w:val="24"/>
          <w:szCs w:val="24"/>
        </w:rPr>
        <w:t>, ziyaret ettiğiniz internet siteleri tarafından tarayıcılar aracılığıyla cihazınıza veya ağ sunucusuna depolanan küçük metin dosyalarıdır.</w:t>
      </w:r>
    </w:p>
    <w:p w:rsidR="00967CC7" w:rsidRPr="00D87212" w:rsidRDefault="00967CC7" w:rsidP="00F212FF">
      <w:pPr>
        <w:ind w:firstLine="708"/>
        <w:jc w:val="both"/>
        <w:rPr>
          <w:rFonts w:ascii="Times New Roman" w:hAnsi="Times New Roman" w:cs="Times New Roman"/>
          <w:sz w:val="24"/>
          <w:szCs w:val="24"/>
        </w:rPr>
      </w:pP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xml:space="preserve"> kullanılmasının tercih edilmemesi halinde tarayıcınızın ayarlarından </w:t>
      </w:r>
      <w:proofErr w:type="spellStart"/>
      <w:r w:rsidRPr="00D87212">
        <w:rPr>
          <w:rFonts w:ascii="Times New Roman" w:hAnsi="Times New Roman" w:cs="Times New Roman"/>
          <w:sz w:val="24"/>
          <w:szCs w:val="24"/>
        </w:rPr>
        <w:t>Cookieleri</w:t>
      </w:r>
      <w:proofErr w:type="spellEnd"/>
      <w:r w:rsidRPr="00D87212">
        <w:rPr>
          <w:rFonts w:ascii="Times New Roman" w:hAnsi="Times New Roman" w:cs="Times New Roman"/>
          <w:sz w:val="24"/>
          <w:szCs w:val="24"/>
        </w:rPr>
        <w:t xml:space="preserve"> silinmesi ya da</w:t>
      </w:r>
      <w:r w:rsidR="00F212FF" w:rsidRPr="00D87212">
        <w:rPr>
          <w:rFonts w:ascii="Times New Roman" w:hAnsi="Times New Roman" w:cs="Times New Roman"/>
          <w:sz w:val="24"/>
          <w:szCs w:val="24"/>
        </w:rPr>
        <w:t xml:space="preserve"> </w:t>
      </w:r>
      <w:r w:rsidRPr="00D87212">
        <w:rPr>
          <w:rFonts w:ascii="Times New Roman" w:hAnsi="Times New Roman" w:cs="Times New Roman"/>
          <w:sz w:val="24"/>
          <w:szCs w:val="24"/>
        </w:rPr>
        <w:t xml:space="preserve">engellenmesi mümkündür. Ancak bunun internet sitesinin kullanımınızı etkileyebileceğini hatırlatmak isteriz. Tarayıcıdan </w:t>
      </w: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xml:space="preserve"> ayarlarınızı değiştirmediğiniz sürece bu sitede </w:t>
      </w: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xml:space="preserve"> kullanımının kabul</w:t>
      </w:r>
      <w:r w:rsidR="00F212FF" w:rsidRPr="00D87212">
        <w:rPr>
          <w:rFonts w:ascii="Times New Roman" w:hAnsi="Times New Roman" w:cs="Times New Roman"/>
          <w:sz w:val="24"/>
          <w:szCs w:val="24"/>
        </w:rPr>
        <w:t xml:space="preserve"> </w:t>
      </w:r>
      <w:r w:rsidRPr="00D87212">
        <w:rPr>
          <w:rFonts w:ascii="Times New Roman" w:hAnsi="Times New Roman" w:cs="Times New Roman"/>
          <w:sz w:val="24"/>
          <w:szCs w:val="24"/>
        </w:rPr>
        <w:t>edildiği varsayılmaktadır.</w:t>
      </w:r>
    </w:p>
    <w:p w:rsidR="00967CC7" w:rsidRPr="00D87212" w:rsidRDefault="00967CC7"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t>Şirketimiz tarafından çevrimiçi ve çevrimdışı olarak toplanan bilgiler, gibi farklı yöntemlerle veya farklı zamanlarda kullanıcılardan toplanan bilgileri eşleştirebilir ve bu bilgileri üçüncü taraflar gibi başka kaynaklardan alınan bilgilerle birlikte kullanabilir. Gezinme bilgileri toplanan kullanıcılardan elde edilen veriler esas alınarak, potansiyel kullanıcıların ilgisini çekebilecek reklamların sunulabilmesi amacıyla Şirketimiz “hedefli pazarlama ve reklam teknolojisini” devreye alabilir.</w:t>
      </w:r>
    </w:p>
    <w:p w:rsidR="00967CC7" w:rsidRPr="00D87212" w:rsidRDefault="00967CC7" w:rsidP="00F212FF">
      <w:pPr>
        <w:ind w:firstLine="708"/>
        <w:jc w:val="both"/>
        <w:rPr>
          <w:rFonts w:ascii="Times New Roman" w:hAnsi="Times New Roman" w:cs="Times New Roman"/>
          <w:sz w:val="24"/>
          <w:szCs w:val="24"/>
        </w:rPr>
      </w:pPr>
      <w:r w:rsidRPr="00D87212">
        <w:rPr>
          <w:rFonts w:ascii="Times New Roman" w:hAnsi="Times New Roman" w:cs="Times New Roman"/>
          <w:sz w:val="24"/>
          <w:szCs w:val="24"/>
        </w:rPr>
        <w:t>Gezinme bilgilerini toplama amacıyla kullanılan çerezler (</w:t>
      </w: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hakkında bilgi, Şirketimiz bu hizmeti</w:t>
      </w:r>
      <w:r w:rsidR="00461E86" w:rsidRPr="00D87212">
        <w:rPr>
          <w:rFonts w:ascii="Times New Roman" w:hAnsi="Times New Roman" w:cs="Times New Roman"/>
          <w:sz w:val="24"/>
          <w:szCs w:val="24"/>
        </w:rPr>
        <w:t xml:space="preserve"> </w:t>
      </w:r>
      <w:r w:rsidRPr="00D87212">
        <w:rPr>
          <w:rFonts w:ascii="Times New Roman" w:hAnsi="Times New Roman" w:cs="Times New Roman"/>
          <w:sz w:val="24"/>
          <w:szCs w:val="24"/>
        </w:rPr>
        <w:t>ilk defa kullanıldığında web sitesinde “açılır pencere (pop-</w:t>
      </w:r>
      <w:proofErr w:type="spellStart"/>
      <w:r w:rsidRPr="00D87212">
        <w:rPr>
          <w:rFonts w:ascii="Times New Roman" w:hAnsi="Times New Roman" w:cs="Times New Roman"/>
          <w:sz w:val="24"/>
          <w:szCs w:val="24"/>
        </w:rPr>
        <w:t>up</w:t>
      </w:r>
      <w:proofErr w:type="spellEnd"/>
      <w:r w:rsidRPr="00D87212">
        <w:rPr>
          <w:rFonts w:ascii="Times New Roman" w:hAnsi="Times New Roman" w:cs="Times New Roman"/>
          <w:sz w:val="24"/>
          <w:szCs w:val="24"/>
        </w:rPr>
        <w:t xml:space="preserve"> ekran)” ile verilecektir.</w:t>
      </w:r>
    </w:p>
    <w:p w:rsidR="006F3DFF" w:rsidRPr="00D87212" w:rsidRDefault="006F29AC" w:rsidP="006F29AC">
      <w:pPr>
        <w:ind w:firstLine="708"/>
        <w:jc w:val="center"/>
        <w:rPr>
          <w:rFonts w:ascii="Times New Roman" w:hAnsi="Times New Roman" w:cs="Times New Roman"/>
          <w:b/>
          <w:color w:val="0070C0"/>
          <w:sz w:val="24"/>
          <w:szCs w:val="24"/>
        </w:rPr>
      </w:pPr>
      <w:r w:rsidRPr="00D87212">
        <w:rPr>
          <w:rFonts w:ascii="Times New Roman" w:hAnsi="Times New Roman" w:cs="Times New Roman"/>
          <w:b/>
          <w:color w:val="0070C0"/>
          <w:sz w:val="24"/>
          <w:szCs w:val="24"/>
        </w:rPr>
        <w:t>Çerez Türleri</w:t>
      </w:r>
    </w:p>
    <w:p w:rsidR="006F3DFF" w:rsidRPr="00D87212" w:rsidRDefault="00371FFE" w:rsidP="006F29AC">
      <w:pPr>
        <w:jc w:val="both"/>
        <w:rPr>
          <w:rFonts w:ascii="Times New Roman" w:hAnsi="Times New Roman" w:cs="Times New Roman"/>
          <w:b/>
          <w:color w:val="0070C0"/>
          <w:sz w:val="24"/>
          <w:szCs w:val="24"/>
        </w:rPr>
      </w:pPr>
      <w:proofErr w:type="gramStart"/>
      <w:r>
        <w:rPr>
          <w:rFonts w:ascii="Times New Roman" w:hAnsi="Times New Roman" w:cs="Times New Roman"/>
          <w:b/>
          <w:color w:val="0070C0"/>
          <w:sz w:val="24"/>
          <w:szCs w:val="24"/>
        </w:rPr>
        <w:t>a</w:t>
      </w:r>
      <w:proofErr w:type="gramEnd"/>
      <w:r>
        <w:rPr>
          <w:rFonts w:ascii="Times New Roman" w:hAnsi="Times New Roman" w:cs="Times New Roman"/>
          <w:b/>
          <w:color w:val="0070C0"/>
          <w:sz w:val="24"/>
          <w:szCs w:val="24"/>
        </w:rPr>
        <w:t>.</w:t>
      </w:r>
      <w:r w:rsidR="006F3DFF" w:rsidRPr="00D87212">
        <w:rPr>
          <w:rFonts w:ascii="Times New Roman" w:hAnsi="Times New Roman" w:cs="Times New Roman"/>
          <w:b/>
          <w:color w:val="0070C0"/>
          <w:sz w:val="24"/>
          <w:szCs w:val="24"/>
        </w:rPr>
        <w:t>Saklandığı Süre Bakımından Çerez Türleri:</w:t>
      </w:r>
    </w:p>
    <w:p w:rsidR="006F3DFF" w:rsidRPr="00D87212" w:rsidRDefault="006F3DFF" w:rsidP="006F29AC">
      <w:pPr>
        <w:pStyle w:val="ListeParagraf"/>
        <w:numPr>
          <w:ilvl w:val="0"/>
          <w:numId w:val="5"/>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Oturum Çerezleri:</w:t>
      </w:r>
    </w:p>
    <w:p w:rsidR="006F3DFF" w:rsidRPr="00D87212" w:rsidRDefault="006F3DFF" w:rsidP="006F29AC">
      <w:pPr>
        <w:ind w:firstLine="708"/>
        <w:jc w:val="both"/>
        <w:rPr>
          <w:rFonts w:ascii="Times New Roman" w:hAnsi="Times New Roman" w:cs="Times New Roman"/>
          <w:sz w:val="24"/>
          <w:szCs w:val="24"/>
        </w:rPr>
      </w:pPr>
      <w:r w:rsidRPr="00D87212">
        <w:rPr>
          <w:rFonts w:ascii="Times New Roman" w:hAnsi="Times New Roman" w:cs="Times New Roman"/>
          <w:sz w:val="24"/>
          <w:szCs w:val="24"/>
        </w:rPr>
        <w:t xml:space="preserve">Oturum çerezlerini ziyaretinizi süresince internet sitesinin düzgün bir şekilde çalışmasını sağlamaktadır. Sitelerimizin ve sizin, ziyaretinizde güvenliğini, sürekliliğini sağlamak gibi amaçlarla kullanılırlar. Oturum çerezleri </w:t>
      </w:r>
      <w:proofErr w:type="spellStart"/>
      <w:r w:rsidRPr="00D87212">
        <w:rPr>
          <w:rFonts w:ascii="Times New Roman" w:hAnsi="Times New Roman" w:cs="Times New Roman"/>
          <w:sz w:val="24"/>
          <w:szCs w:val="24"/>
        </w:rPr>
        <w:t>geçiçi</w:t>
      </w:r>
      <w:proofErr w:type="spellEnd"/>
      <w:r w:rsidRPr="00D87212">
        <w:rPr>
          <w:rFonts w:ascii="Times New Roman" w:hAnsi="Times New Roman" w:cs="Times New Roman"/>
          <w:sz w:val="24"/>
          <w:szCs w:val="24"/>
        </w:rPr>
        <w:t xml:space="preserve"> çerezlerdir, siz tarayıcınızı kapatıp sitemize tekrar geldiğinizde silinir, kalıcı değillerdir.</w:t>
      </w:r>
    </w:p>
    <w:p w:rsidR="006F3DFF" w:rsidRPr="00D87212" w:rsidRDefault="006F3DFF" w:rsidP="006F29AC">
      <w:pPr>
        <w:pStyle w:val="ListeParagraf"/>
        <w:numPr>
          <w:ilvl w:val="0"/>
          <w:numId w:val="6"/>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Kalıcı Çerezler:</w:t>
      </w:r>
    </w:p>
    <w:p w:rsidR="006F3DFF" w:rsidRPr="00D87212" w:rsidRDefault="006F3DFF" w:rsidP="006F29AC">
      <w:pPr>
        <w:ind w:firstLine="708"/>
        <w:jc w:val="both"/>
        <w:rPr>
          <w:rFonts w:ascii="Times New Roman" w:hAnsi="Times New Roman" w:cs="Times New Roman"/>
          <w:sz w:val="24"/>
          <w:szCs w:val="24"/>
        </w:rPr>
      </w:pPr>
      <w:r w:rsidRPr="00D87212">
        <w:rPr>
          <w:rFonts w:ascii="Times New Roman" w:hAnsi="Times New Roman" w:cs="Times New Roman"/>
          <w:sz w:val="24"/>
          <w:szCs w:val="24"/>
        </w:rPr>
        <w:t xml:space="preserve">Bu çerezler bilgileriniz ve seçimlerinizin bir sonraki ziyaretinizde internet sitemiz tarafından hatırlanmasına yardımcı olurlar. Kalıcı çerezler, sitemizi ziyaret ettiğiniz </w:t>
      </w:r>
      <w:r w:rsidRPr="00D87212">
        <w:rPr>
          <w:rFonts w:ascii="Times New Roman" w:hAnsi="Times New Roman" w:cs="Times New Roman"/>
          <w:sz w:val="24"/>
          <w:szCs w:val="24"/>
        </w:rPr>
        <w:lastRenderedPageBreak/>
        <w:t>tarayıcınızı kapattıktan veya bilgisayarınızı yeniden başlattıktan sonra bile saklı kalır. Tarayıcınızın ayarlarından silinene kadar bu çerezler tarayıcınızın alt klasörlerinde tutulurlar.</w:t>
      </w:r>
    </w:p>
    <w:p w:rsidR="006F3DFF" w:rsidRPr="00D87212" w:rsidRDefault="00371FFE" w:rsidP="006F29AC">
      <w:pPr>
        <w:jc w:val="both"/>
        <w:rPr>
          <w:rFonts w:ascii="Times New Roman" w:hAnsi="Times New Roman" w:cs="Times New Roman"/>
          <w:b/>
          <w:color w:val="0070C0"/>
          <w:sz w:val="24"/>
          <w:szCs w:val="24"/>
        </w:rPr>
      </w:pPr>
      <w:proofErr w:type="gramStart"/>
      <w:r>
        <w:rPr>
          <w:rFonts w:ascii="Times New Roman" w:hAnsi="Times New Roman" w:cs="Times New Roman"/>
          <w:b/>
          <w:color w:val="0070C0"/>
          <w:sz w:val="24"/>
          <w:szCs w:val="24"/>
        </w:rPr>
        <w:t>b</w:t>
      </w:r>
      <w:proofErr w:type="gramEnd"/>
      <w:r>
        <w:rPr>
          <w:rFonts w:ascii="Times New Roman" w:hAnsi="Times New Roman" w:cs="Times New Roman"/>
          <w:b/>
          <w:color w:val="0070C0"/>
          <w:sz w:val="24"/>
          <w:szCs w:val="24"/>
        </w:rPr>
        <w:t>.</w:t>
      </w:r>
      <w:r w:rsidR="006F3DFF" w:rsidRPr="00D87212">
        <w:rPr>
          <w:rFonts w:ascii="Times New Roman" w:hAnsi="Times New Roman" w:cs="Times New Roman"/>
          <w:b/>
          <w:color w:val="0070C0"/>
          <w:sz w:val="24"/>
          <w:szCs w:val="24"/>
        </w:rPr>
        <w:t>Kullanım Bakımından Çerez Türleri:</w:t>
      </w:r>
    </w:p>
    <w:p w:rsidR="006F3DFF" w:rsidRPr="00D87212" w:rsidRDefault="006F3DFF" w:rsidP="006F29AC">
      <w:pPr>
        <w:pStyle w:val="ListeParagraf"/>
        <w:numPr>
          <w:ilvl w:val="0"/>
          <w:numId w:val="7"/>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Zorunlu Çerezler:</w:t>
      </w:r>
    </w:p>
    <w:p w:rsidR="006F29AC" w:rsidRPr="00D87212" w:rsidRDefault="006F3DFF" w:rsidP="009A6EC7">
      <w:pPr>
        <w:ind w:firstLine="708"/>
        <w:jc w:val="both"/>
        <w:rPr>
          <w:rFonts w:ascii="Times New Roman" w:hAnsi="Times New Roman" w:cs="Times New Roman"/>
          <w:sz w:val="24"/>
          <w:szCs w:val="24"/>
        </w:rPr>
      </w:pPr>
      <w:r w:rsidRPr="00D87212">
        <w:rPr>
          <w:rFonts w:ascii="Times New Roman" w:hAnsi="Times New Roman" w:cs="Times New Roman"/>
          <w:sz w:val="24"/>
          <w:szCs w:val="24"/>
        </w:rPr>
        <w:t>Zorunlu Çerezler, internet sitesinin düzgün bir şekilde çalışması için gerekli olan çerezlerdir. Sistemin düzgün bir şekilde yönetilebilmesi, kullanıcı hesaplarının oluşturulup kullanıcıların giriş yapabilmesi, sahte işlemlerin önlenmesi için zorunlu çerezler kullanılır. Bu çerezlerin olmaması durumunda internet sitesi düzgün çalışmaz.</w:t>
      </w:r>
    </w:p>
    <w:p w:rsidR="006F3DFF" w:rsidRPr="00D87212" w:rsidRDefault="006F3DFF" w:rsidP="006F29AC">
      <w:pPr>
        <w:pStyle w:val="ListeParagraf"/>
        <w:numPr>
          <w:ilvl w:val="0"/>
          <w:numId w:val="8"/>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İşlev Çerezleri:</w:t>
      </w:r>
    </w:p>
    <w:p w:rsidR="006F3DFF" w:rsidRPr="00D87212" w:rsidRDefault="006F3DFF" w:rsidP="006F29AC">
      <w:pPr>
        <w:ind w:firstLine="708"/>
        <w:jc w:val="both"/>
        <w:rPr>
          <w:rFonts w:ascii="Times New Roman" w:hAnsi="Times New Roman" w:cs="Times New Roman"/>
          <w:sz w:val="24"/>
          <w:szCs w:val="24"/>
        </w:rPr>
      </w:pPr>
      <w:r w:rsidRPr="00D87212">
        <w:rPr>
          <w:rFonts w:ascii="Times New Roman" w:hAnsi="Times New Roman" w:cs="Times New Roman"/>
          <w:sz w:val="24"/>
          <w:szCs w:val="24"/>
        </w:rPr>
        <w:t>İşlev Çerezleri internet sitesindeki ziyaretinizi kolaylaştırmak ve site üzerindeki deneyiminizi geliştirmek için kullanılan çerezlerdir. Bu çerezler internet sitesine yaptığınız bir önceki ziyareti hatırlayarak içeriklere rahatça erişmenizi sağlar.</w:t>
      </w:r>
    </w:p>
    <w:p w:rsidR="006F3DFF" w:rsidRPr="00D87212" w:rsidRDefault="006F3DFF" w:rsidP="006F29AC">
      <w:pPr>
        <w:pStyle w:val="ListeParagraf"/>
        <w:numPr>
          <w:ilvl w:val="0"/>
          <w:numId w:val="9"/>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Analitik Çerezler:</w:t>
      </w:r>
    </w:p>
    <w:p w:rsidR="006F3DFF" w:rsidRPr="00D87212" w:rsidRDefault="006F3DFF" w:rsidP="006F29AC">
      <w:pPr>
        <w:ind w:firstLine="708"/>
        <w:jc w:val="both"/>
        <w:rPr>
          <w:rFonts w:ascii="Times New Roman" w:hAnsi="Times New Roman" w:cs="Times New Roman"/>
          <w:sz w:val="24"/>
          <w:szCs w:val="24"/>
        </w:rPr>
      </w:pPr>
      <w:r w:rsidRPr="00D87212">
        <w:rPr>
          <w:rFonts w:ascii="Times New Roman" w:hAnsi="Times New Roman" w:cs="Times New Roman"/>
          <w:sz w:val="24"/>
          <w:szCs w:val="24"/>
        </w:rPr>
        <w:t>Analitik Çerezler, hangi sayfalarımızın daha fazla ilgi çektiğini, hangi kaynakların daha çok görüntülendiğini görmemize yarayan, sitelerimizdeki trafiği görerek bu trafiğe uygun hizmet sağlamamızı sağlayan veriler içerir. Bu nitelikte kullanılan çerezler bilgiyi anonim olarak depolar.</w:t>
      </w:r>
    </w:p>
    <w:p w:rsidR="006F3DFF" w:rsidRPr="00D87212" w:rsidRDefault="006F3DFF" w:rsidP="006F29AC">
      <w:pPr>
        <w:pStyle w:val="ListeParagraf"/>
        <w:numPr>
          <w:ilvl w:val="0"/>
          <w:numId w:val="10"/>
        </w:numPr>
        <w:jc w:val="both"/>
        <w:rPr>
          <w:rFonts w:ascii="Times New Roman" w:hAnsi="Times New Roman" w:cs="Times New Roman"/>
          <w:color w:val="0070C0"/>
          <w:sz w:val="24"/>
          <w:szCs w:val="24"/>
        </w:rPr>
      </w:pPr>
      <w:r w:rsidRPr="00D87212">
        <w:rPr>
          <w:rFonts w:ascii="Times New Roman" w:hAnsi="Times New Roman" w:cs="Times New Roman"/>
          <w:color w:val="0070C0"/>
          <w:sz w:val="24"/>
          <w:szCs w:val="24"/>
        </w:rPr>
        <w:t>Reklam Çerezleri:</w:t>
      </w:r>
    </w:p>
    <w:p w:rsidR="006F3DFF" w:rsidRPr="00D87212" w:rsidRDefault="006F3DFF" w:rsidP="006F29AC">
      <w:pPr>
        <w:ind w:firstLine="708"/>
        <w:jc w:val="both"/>
        <w:rPr>
          <w:rFonts w:ascii="Times New Roman" w:hAnsi="Times New Roman" w:cs="Times New Roman"/>
          <w:sz w:val="24"/>
          <w:szCs w:val="24"/>
        </w:rPr>
      </w:pPr>
      <w:r w:rsidRPr="00D87212">
        <w:rPr>
          <w:rFonts w:ascii="Times New Roman" w:hAnsi="Times New Roman" w:cs="Times New Roman"/>
          <w:sz w:val="24"/>
          <w:szCs w:val="24"/>
        </w:rPr>
        <w:t>Reklam ya da diğer adıyla Hedefleme çerezleri, ilgi alanınıza yakın olan içerikleri tespit etmemizi ve sunmamızı sağlayan çerezlerdir. Sizi tanıyabilmemiz ve size özel reklamlar sunabilmek adına web sitemize ve mobil sitemize, reklam verdiğimiz diğer web sitelerine üçüncü taraf reklam çerezleri yerleştirilebilir. Bu çerezler ayrıca reklamlarımızın verimliliğini ölçmek için kullanılmaktadır.</w:t>
      </w:r>
    </w:p>
    <w:p w:rsidR="00C93813" w:rsidRDefault="00C93813" w:rsidP="00992660">
      <w:pPr>
        <w:ind w:firstLine="708"/>
        <w:jc w:val="center"/>
        <w:rPr>
          <w:rFonts w:ascii="Times New Roman" w:hAnsi="Times New Roman" w:cs="Times New Roman"/>
          <w:b/>
          <w:color w:val="0070C0"/>
          <w:sz w:val="24"/>
          <w:szCs w:val="24"/>
        </w:rPr>
      </w:pPr>
      <w:bookmarkStart w:id="0" w:name="_GoBack"/>
      <w:bookmarkEnd w:id="0"/>
      <w:r>
        <w:rPr>
          <w:rFonts w:ascii="Times New Roman" w:hAnsi="Times New Roman" w:cs="Times New Roman"/>
          <w:b/>
          <w:color w:val="0070C0"/>
          <w:sz w:val="24"/>
          <w:szCs w:val="24"/>
        </w:rPr>
        <w:t>İnternet Sitemizde Kullanılan Çerezler</w:t>
      </w:r>
    </w:p>
    <w:tbl>
      <w:tblPr>
        <w:tblStyle w:val="TabloKlavuzu"/>
        <w:tblW w:w="9223" w:type="dxa"/>
        <w:tblLayout w:type="fixed"/>
        <w:tblLook w:val="04A0"/>
      </w:tblPr>
      <w:tblGrid>
        <w:gridCol w:w="1395"/>
        <w:gridCol w:w="2573"/>
        <w:gridCol w:w="2287"/>
        <w:gridCol w:w="1508"/>
        <w:gridCol w:w="1460"/>
      </w:tblGrid>
      <w:tr w:rsidR="00025CAD" w:rsidTr="00992660">
        <w:trPr>
          <w:trHeight w:val="149"/>
        </w:trPr>
        <w:tc>
          <w:tcPr>
            <w:tcW w:w="1395" w:type="dxa"/>
          </w:tcPr>
          <w:p w:rsidR="00371FFE" w:rsidRPr="00371FFE" w:rsidRDefault="00371FFE" w:rsidP="006F29AC">
            <w:pPr>
              <w:jc w:val="center"/>
              <w:rPr>
                <w:rFonts w:ascii="Times New Roman" w:hAnsi="Times New Roman" w:cs="Times New Roman"/>
                <w:b/>
                <w:color w:val="0070C0"/>
                <w:sz w:val="24"/>
                <w:szCs w:val="24"/>
              </w:rPr>
            </w:pPr>
            <w:r w:rsidRPr="00371FFE">
              <w:rPr>
                <w:b/>
              </w:rPr>
              <w:t>Çerez Servis Sağlayıcısı</w:t>
            </w:r>
          </w:p>
        </w:tc>
        <w:tc>
          <w:tcPr>
            <w:tcW w:w="2573" w:type="dxa"/>
          </w:tcPr>
          <w:p w:rsidR="00371FFE" w:rsidRPr="00371FFE" w:rsidRDefault="00371FFE" w:rsidP="006F29AC">
            <w:pPr>
              <w:jc w:val="center"/>
              <w:rPr>
                <w:rFonts w:ascii="Times New Roman" w:hAnsi="Times New Roman" w:cs="Times New Roman"/>
                <w:b/>
                <w:color w:val="0070C0"/>
                <w:sz w:val="24"/>
                <w:szCs w:val="24"/>
              </w:rPr>
            </w:pPr>
            <w:r w:rsidRPr="00371FFE">
              <w:rPr>
                <w:b/>
              </w:rPr>
              <w:t>Çerez İsmi</w:t>
            </w:r>
          </w:p>
        </w:tc>
        <w:tc>
          <w:tcPr>
            <w:tcW w:w="2287" w:type="dxa"/>
          </w:tcPr>
          <w:p w:rsidR="00371FFE" w:rsidRPr="00371FFE" w:rsidRDefault="00371FFE" w:rsidP="006F29AC">
            <w:pPr>
              <w:jc w:val="center"/>
              <w:rPr>
                <w:rFonts w:ascii="Times New Roman" w:hAnsi="Times New Roman" w:cs="Times New Roman"/>
                <w:b/>
                <w:color w:val="0070C0"/>
                <w:sz w:val="24"/>
                <w:szCs w:val="24"/>
              </w:rPr>
            </w:pPr>
            <w:r w:rsidRPr="00371FFE">
              <w:rPr>
                <w:b/>
              </w:rPr>
              <w:t>Çerez Amacı</w:t>
            </w:r>
          </w:p>
        </w:tc>
        <w:tc>
          <w:tcPr>
            <w:tcW w:w="1508" w:type="dxa"/>
          </w:tcPr>
          <w:p w:rsidR="00371FFE" w:rsidRPr="00371FFE" w:rsidRDefault="00371FFE" w:rsidP="006F29AC">
            <w:pPr>
              <w:jc w:val="center"/>
              <w:rPr>
                <w:rFonts w:ascii="Times New Roman" w:hAnsi="Times New Roman" w:cs="Times New Roman"/>
                <w:b/>
                <w:color w:val="0070C0"/>
                <w:sz w:val="24"/>
                <w:szCs w:val="24"/>
              </w:rPr>
            </w:pPr>
            <w:r w:rsidRPr="00371FFE">
              <w:rPr>
                <w:b/>
              </w:rPr>
              <w:t>Çerez Tipi</w:t>
            </w:r>
          </w:p>
        </w:tc>
        <w:tc>
          <w:tcPr>
            <w:tcW w:w="1460" w:type="dxa"/>
          </w:tcPr>
          <w:p w:rsidR="00371FFE" w:rsidRPr="00371FFE" w:rsidRDefault="00371FFE" w:rsidP="006F29AC">
            <w:pPr>
              <w:jc w:val="center"/>
              <w:rPr>
                <w:rFonts w:ascii="Times New Roman" w:hAnsi="Times New Roman" w:cs="Times New Roman"/>
                <w:b/>
                <w:color w:val="0070C0"/>
                <w:sz w:val="24"/>
                <w:szCs w:val="24"/>
              </w:rPr>
            </w:pPr>
            <w:r w:rsidRPr="00371FFE">
              <w:rPr>
                <w:b/>
              </w:rPr>
              <w:t>Çerez Süresi</w:t>
            </w:r>
          </w:p>
        </w:tc>
      </w:tr>
      <w:tr w:rsidR="00025CAD" w:rsidTr="00992660">
        <w:trPr>
          <w:trHeight w:val="149"/>
        </w:trPr>
        <w:tc>
          <w:tcPr>
            <w:tcW w:w="1395" w:type="dxa"/>
          </w:tcPr>
          <w:p w:rsidR="00371FFE" w:rsidRDefault="00371FFE" w:rsidP="00371FFE">
            <w:pPr>
              <w:jc w:val="center"/>
              <w:rPr>
                <w:rFonts w:ascii="Times New Roman" w:hAnsi="Times New Roman" w:cs="Times New Roman"/>
                <w:b/>
                <w:color w:val="0070C0"/>
                <w:sz w:val="24"/>
                <w:szCs w:val="24"/>
              </w:rPr>
            </w:pPr>
          </w:p>
        </w:tc>
        <w:tc>
          <w:tcPr>
            <w:tcW w:w="2573" w:type="dxa"/>
          </w:tcPr>
          <w:p w:rsidR="00371FFE" w:rsidRPr="008975FB" w:rsidRDefault="00F1254E" w:rsidP="006F29AC">
            <w:pPr>
              <w:jc w:val="center"/>
              <w:rPr>
                <w:rFonts w:ascii="Times New Roman" w:hAnsi="Times New Roman" w:cs="Times New Roman"/>
                <w:b/>
                <w:sz w:val="24"/>
                <w:szCs w:val="24"/>
              </w:rPr>
            </w:pPr>
            <w:r>
              <w:rPr>
                <w:rFonts w:ascii="Times New Roman" w:hAnsi="Times New Roman" w:cs="Times New Roman"/>
                <w:b/>
                <w:sz w:val="24"/>
                <w:szCs w:val="24"/>
              </w:rPr>
              <w:t xml:space="preserve">Server </w:t>
            </w:r>
            <w:proofErr w:type="spellStart"/>
            <w:r>
              <w:rPr>
                <w:rFonts w:ascii="Times New Roman" w:hAnsi="Times New Roman" w:cs="Times New Roman"/>
                <w:b/>
                <w:sz w:val="24"/>
                <w:szCs w:val="24"/>
              </w:rPr>
              <w:t>Cookie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BIGipServerpool</w:t>
            </w:r>
            <w:proofErr w:type="spellEnd"/>
            <w:r>
              <w:rPr>
                <w:rFonts w:ascii="Times New Roman" w:hAnsi="Times New Roman" w:cs="Times New Roman"/>
                <w:b/>
                <w:sz w:val="24"/>
                <w:szCs w:val="24"/>
              </w:rPr>
              <w:t>_</w:t>
            </w:r>
            <w:proofErr w:type="spellStart"/>
            <w:r>
              <w:rPr>
                <w:rFonts w:ascii="Times New Roman" w:hAnsi="Times New Roman" w:cs="Times New Roman"/>
                <w:b/>
                <w:sz w:val="24"/>
                <w:szCs w:val="24"/>
              </w:rPr>
              <w:t>htb</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clusterX</w:t>
            </w:r>
            <w:proofErr w:type="spellEnd"/>
            <w:r>
              <w:rPr>
                <w:rFonts w:ascii="Times New Roman" w:hAnsi="Times New Roman" w:cs="Times New Roman"/>
                <w:b/>
                <w:sz w:val="24"/>
                <w:szCs w:val="24"/>
              </w:rPr>
              <w:t>)</w:t>
            </w:r>
          </w:p>
        </w:tc>
        <w:tc>
          <w:tcPr>
            <w:tcW w:w="2287" w:type="dxa"/>
          </w:tcPr>
          <w:p w:rsidR="00371FFE" w:rsidRPr="00371FFE" w:rsidRDefault="00371FFE" w:rsidP="00C93813">
            <w:pPr>
              <w:jc w:val="both"/>
              <w:rPr>
                <w:rFonts w:ascii="Times New Roman" w:hAnsi="Times New Roman" w:cs="Times New Roman"/>
                <w:sz w:val="24"/>
                <w:szCs w:val="24"/>
              </w:rPr>
            </w:pPr>
          </w:p>
        </w:tc>
        <w:tc>
          <w:tcPr>
            <w:tcW w:w="1508" w:type="dxa"/>
          </w:tcPr>
          <w:p w:rsidR="00371FFE" w:rsidRPr="00992660" w:rsidRDefault="00C93813" w:rsidP="006F29AC">
            <w:pPr>
              <w:jc w:val="center"/>
              <w:rPr>
                <w:rFonts w:ascii="Times New Roman" w:hAnsi="Times New Roman" w:cs="Times New Roman"/>
                <w:b/>
                <w:color w:val="4F81BD" w:themeColor="accent1"/>
                <w:sz w:val="24"/>
                <w:szCs w:val="24"/>
              </w:rPr>
            </w:pPr>
            <w:r w:rsidRPr="00992660">
              <w:rPr>
                <w:rFonts w:ascii="Times New Roman" w:hAnsi="Times New Roman" w:cs="Times New Roman"/>
                <w:b/>
                <w:color w:val="0070C0"/>
                <w:sz w:val="24"/>
                <w:szCs w:val="24"/>
              </w:rPr>
              <w:t>Zorunlu</w:t>
            </w:r>
          </w:p>
        </w:tc>
        <w:tc>
          <w:tcPr>
            <w:tcW w:w="1460" w:type="dxa"/>
          </w:tcPr>
          <w:p w:rsidR="00371FFE" w:rsidRPr="00371FFE" w:rsidRDefault="00371FFE" w:rsidP="006F29AC">
            <w:pPr>
              <w:jc w:val="center"/>
              <w:rPr>
                <w:rFonts w:ascii="Times New Roman" w:hAnsi="Times New Roman" w:cs="Times New Roman"/>
                <w:b/>
                <w:sz w:val="24"/>
                <w:szCs w:val="24"/>
              </w:rPr>
            </w:pPr>
          </w:p>
        </w:tc>
      </w:tr>
      <w:tr w:rsidR="00025CAD" w:rsidTr="00992660">
        <w:trPr>
          <w:trHeight w:val="149"/>
        </w:trPr>
        <w:tc>
          <w:tcPr>
            <w:tcW w:w="1395" w:type="dxa"/>
          </w:tcPr>
          <w:p w:rsidR="00371FFE" w:rsidRDefault="00371FFE" w:rsidP="006F29AC">
            <w:pPr>
              <w:jc w:val="center"/>
              <w:rPr>
                <w:rFonts w:ascii="Times New Roman" w:hAnsi="Times New Roman" w:cs="Times New Roman"/>
                <w:b/>
                <w:color w:val="0070C0"/>
                <w:sz w:val="24"/>
                <w:szCs w:val="24"/>
              </w:rPr>
            </w:pPr>
          </w:p>
        </w:tc>
        <w:tc>
          <w:tcPr>
            <w:tcW w:w="2573" w:type="dxa"/>
          </w:tcPr>
          <w:p w:rsidR="00371FFE" w:rsidRDefault="00F1254E" w:rsidP="006F29AC">
            <w:pPr>
              <w:jc w:val="center"/>
              <w:rPr>
                <w:rFonts w:ascii="Times New Roman" w:hAnsi="Times New Roman" w:cs="Times New Roman"/>
                <w:b/>
                <w:sz w:val="24"/>
                <w:szCs w:val="24"/>
              </w:rPr>
            </w:pPr>
            <w:proofErr w:type="spellStart"/>
            <w:r>
              <w:rPr>
                <w:rFonts w:ascii="Times New Roman" w:hAnsi="Times New Roman" w:cs="Times New Roman"/>
                <w:b/>
                <w:sz w:val="24"/>
                <w:szCs w:val="24"/>
              </w:rPr>
              <w:t>Toolbox</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login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status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cookie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CONDORSESSIONID,</w:t>
            </w:r>
          </w:p>
          <w:p w:rsidR="00F1254E" w:rsidRPr="008975FB" w:rsidRDefault="00F1254E" w:rsidP="006F29AC">
            <w:pPr>
              <w:jc w:val="center"/>
              <w:rPr>
                <w:rFonts w:ascii="Times New Roman" w:hAnsi="Times New Roman" w:cs="Times New Roman"/>
                <w:b/>
                <w:sz w:val="24"/>
                <w:szCs w:val="24"/>
              </w:rPr>
            </w:pPr>
            <w:proofErr w:type="spellStart"/>
            <w:r>
              <w:rPr>
                <w:rFonts w:ascii="Times New Roman" w:hAnsi="Times New Roman" w:cs="Times New Roman"/>
                <w:b/>
                <w:sz w:val="24"/>
                <w:szCs w:val="24"/>
              </w:rPr>
              <w:t>toolboxBarPosition</w:t>
            </w:r>
            <w:proofErr w:type="spellEnd"/>
            <w:proofErr w:type="gramStart"/>
            <w:r>
              <w:rPr>
                <w:rFonts w:ascii="Times New Roman" w:hAnsi="Times New Roman" w:cs="Times New Roman"/>
                <w:b/>
                <w:sz w:val="24"/>
                <w:szCs w:val="24"/>
              </w:rPr>
              <w:t>)</w:t>
            </w:r>
            <w:proofErr w:type="gramEnd"/>
          </w:p>
        </w:tc>
        <w:tc>
          <w:tcPr>
            <w:tcW w:w="2287" w:type="dxa"/>
          </w:tcPr>
          <w:p w:rsidR="00371FFE" w:rsidRDefault="00371FFE" w:rsidP="006F29AC">
            <w:pPr>
              <w:jc w:val="center"/>
              <w:rPr>
                <w:rFonts w:ascii="Times New Roman" w:hAnsi="Times New Roman" w:cs="Times New Roman"/>
                <w:b/>
                <w:color w:val="0070C0"/>
                <w:sz w:val="24"/>
                <w:szCs w:val="24"/>
              </w:rPr>
            </w:pPr>
          </w:p>
        </w:tc>
        <w:tc>
          <w:tcPr>
            <w:tcW w:w="1508" w:type="dxa"/>
          </w:tcPr>
          <w:p w:rsidR="00371FFE" w:rsidRPr="00992660" w:rsidRDefault="00F1254E" w:rsidP="006F29AC">
            <w:pPr>
              <w:jc w:val="center"/>
              <w:rPr>
                <w:rFonts w:ascii="Times New Roman" w:hAnsi="Times New Roman" w:cs="Times New Roman"/>
                <w:b/>
                <w:color w:val="0070C0"/>
                <w:sz w:val="24"/>
                <w:szCs w:val="24"/>
              </w:rPr>
            </w:pPr>
            <w:r w:rsidRPr="00992660">
              <w:rPr>
                <w:rFonts w:ascii="Times New Roman" w:hAnsi="Times New Roman" w:cs="Times New Roman"/>
                <w:b/>
                <w:color w:val="0070C0"/>
                <w:sz w:val="24"/>
                <w:szCs w:val="24"/>
              </w:rPr>
              <w:t>Zorunlu</w:t>
            </w:r>
          </w:p>
        </w:tc>
        <w:tc>
          <w:tcPr>
            <w:tcW w:w="1460" w:type="dxa"/>
          </w:tcPr>
          <w:p w:rsidR="00371FFE" w:rsidRPr="008975FB" w:rsidRDefault="00371FFE" w:rsidP="006F29AC">
            <w:pPr>
              <w:jc w:val="center"/>
              <w:rPr>
                <w:rFonts w:ascii="Times New Roman" w:hAnsi="Times New Roman" w:cs="Times New Roman"/>
                <w:b/>
                <w:sz w:val="24"/>
                <w:szCs w:val="24"/>
              </w:rPr>
            </w:pPr>
          </w:p>
        </w:tc>
      </w:tr>
      <w:tr w:rsidR="00025CAD" w:rsidTr="00992660">
        <w:trPr>
          <w:trHeight w:val="697"/>
        </w:trPr>
        <w:tc>
          <w:tcPr>
            <w:tcW w:w="1395" w:type="dxa"/>
          </w:tcPr>
          <w:p w:rsidR="00371FFE" w:rsidRDefault="00371FFE" w:rsidP="006F29AC">
            <w:pPr>
              <w:jc w:val="center"/>
              <w:rPr>
                <w:rFonts w:ascii="Times New Roman" w:hAnsi="Times New Roman" w:cs="Times New Roman"/>
                <w:b/>
                <w:color w:val="0070C0"/>
                <w:sz w:val="24"/>
                <w:szCs w:val="24"/>
              </w:rPr>
            </w:pPr>
          </w:p>
        </w:tc>
        <w:tc>
          <w:tcPr>
            <w:tcW w:w="2573" w:type="dxa"/>
          </w:tcPr>
          <w:p w:rsidR="00371FFE" w:rsidRDefault="00EE4CD6" w:rsidP="006F29AC">
            <w:pPr>
              <w:jc w:val="center"/>
              <w:rPr>
                <w:rFonts w:ascii="Times New Roman" w:hAnsi="Times New Roman" w:cs="Times New Roman"/>
                <w:b/>
                <w:sz w:val="24"/>
                <w:szCs w:val="24"/>
              </w:rPr>
            </w:pPr>
            <w:proofErr w:type="spellStart"/>
            <w:r w:rsidRPr="00EE4CD6">
              <w:rPr>
                <w:rFonts w:ascii="Times New Roman" w:hAnsi="Times New Roman" w:cs="Times New Roman"/>
                <w:b/>
                <w:sz w:val="24"/>
                <w:szCs w:val="24"/>
              </w:rPr>
              <w:t>Cookie</w:t>
            </w:r>
            <w:proofErr w:type="spellEnd"/>
            <w:r w:rsidR="00F1254E">
              <w:rPr>
                <w:rFonts w:ascii="Times New Roman" w:hAnsi="Times New Roman" w:cs="Times New Roman"/>
                <w:b/>
                <w:sz w:val="24"/>
                <w:szCs w:val="24"/>
              </w:rPr>
              <w:t xml:space="preserve"> </w:t>
            </w:r>
            <w:proofErr w:type="gramStart"/>
            <w:r w:rsidR="00F1254E">
              <w:rPr>
                <w:rFonts w:ascii="Times New Roman" w:hAnsi="Times New Roman" w:cs="Times New Roman"/>
                <w:b/>
                <w:sz w:val="24"/>
                <w:szCs w:val="24"/>
              </w:rPr>
              <w:t>banner</w:t>
            </w:r>
            <w:proofErr w:type="gramEnd"/>
            <w:r w:rsidR="009749B8">
              <w:rPr>
                <w:rFonts w:ascii="Times New Roman" w:hAnsi="Times New Roman" w:cs="Times New Roman"/>
                <w:b/>
                <w:sz w:val="24"/>
                <w:szCs w:val="24"/>
              </w:rPr>
              <w:t xml:space="preserve"> (</w:t>
            </w:r>
            <w:proofErr w:type="spellStart"/>
            <w:r w:rsidR="009749B8">
              <w:rPr>
                <w:rFonts w:ascii="Times New Roman" w:hAnsi="Times New Roman" w:cs="Times New Roman"/>
                <w:b/>
                <w:sz w:val="24"/>
                <w:szCs w:val="24"/>
              </w:rPr>
              <w:t>useCookies</w:t>
            </w:r>
            <w:proofErr w:type="spellEnd"/>
            <w:r w:rsidR="009749B8">
              <w:rPr>
                <w:rFonts w:ascii="Times New Roman" w:hAnsi="Times New Roman" w:cs="Times New Roman"/>
                <w:b/>
                <w:sz w:val="24"/>
                <w:szCs w:val="24"/>
              </w:rPr>
              <w:t>,</w:t>
            </w:r>
          </w:p>
          <w:p w:rsidR="009749B8" w:rsidRPr="00EE4CD6" w:rsidRDefault="009749B8" w:rsidP="006F29AC">
            <w:pPr>
              <w:jc w:val="center"/>
              <w:rPr>
                <w:rFonts w:ascii="Times New Roman" w:hAnsi="Times New Roman" w:cs="Times New Roman"/>
                <w:b/>
                <w:sz w:val="24"/>
                <w:szCs w:val="24"/>
              </w:rPr>
            </w:pPr>
            <w:proofErr w:type="spellStart"/>
            <w:r>
              <w:rPr>
                <w:rFonts w:ascii="Times New Roman" w:hAnsi="Times New Roman" w:cs="Times New Roman"/>
                <w:b/>
                <w:sz w:val="24"/>
                <w:szCs w:val="24"/>
              </w:rPr>
              <w:t>useCookiesCounter</w:t>
            </w:r>
            <w:proofErr w:type="spellEnd"/>
            <w:proofErr w:type="gramStart"/>
            <w:r>
              <w:rPr>
                <w:rFonts w:ascii="Times New Roman" w:hAnsi="Times New Roman" w:cs="Times New Roman"/>
                <w:b/>
                <w:sz w:val="24"/>
                <w:szCs w:val="24"/>
              </w:rPr>
              <w:t>)</w:t>
            </w:r>
            <w:proofErr w:type="gramEnd"/>
          </w:p>
        </w:tc>
        <w:tc>
          <w:tcPr>
            <w:tcW w:w="2287" w:type="dxa"/>
          </w:tcPr>
          <w:p w:rsidR="00371FFE" w:rsidRPr="00EE4CD6" w:rsidRDefault="00371FFE" w:rsidP="00EE4CD6">
            <w:pPr>
              <w:jc w:val="both"/>
              <w:rPr>
                <w:rFonts w:ascii="Times New Roman" w:hAnsi="Times New Roman" w:cs="Times New Roman"/>
                <w:sz w:val="24"/>
                <w:szCs w:val="24"/>
              </w:rPr>
            </w:pPr>
          </w:p>
        </w:tc>
        <w:tc>
          <w:tcPr>
            <w:tcW w:w="1508" w:type="dxa"/>
          </w:tcPr>
          <w:p w:rsidR="00371FFE" w:rsidRPr="00992660" w:rsidRDefault="009749B8" w:rsidP="006F29AC">
            <w:pPr>
              <w:jc w:val="center"/>
              <w:rPr>
                <w:rFonts w:ascii="Times New Roman" w:hAnsi="Times New Roman" w:cs="Times New Roman"/>
                <w:b/>
                <w:color w:val="0070C0"/>
                <w:sz w:val="24"/>
                <w:szCs w:val="24"/>
              </w:rPr>
            </w:pPr>
            <w:r w:rsidRPr="00992660">
              <w:rPr>
                <w:rFonts w:ascii="Times New Roman" w:hAnsi="Times New Roman" w:cs="Times New Roman"/>
                <w:b/>
                <w:color w:val="0070C0"/>
                <w:sz w:val="24"/>
                <w:szCs w:val="24"/>
              </w:rPr>
              <w:t>Zorunlu</w:t>
            </w:r>
          </w:p>
        </w:tc>
        <w:tc>
          <w:tcPr>
            <w:tcW w:w="1460" w:type="dxa"/>
          </w:tcPr>
          <w:p w:rsidR="00371FFE" w:rsidRPr="00EE4CD6" w:rsidRDefault="00371FFE" w:rsidP="006F29AC">
            <w:pPr>
              <w:jc w:val="center"/>
              <w:rPr>
                <w:rFonts w:ascii="Times New Roman" w:hAnsi="Times New Roman" w:cs="Times New Roman"/>
                <w:b/>
                <w:sz w:val="24"/>
                <w:szCs w:val="24"/>
              </w:rPr>
            </w:pPr>
          </w:p>
        </w:tc>
      </w:tr>
      <w:tr w:rsidR="00025CAD" w:rsidTr="00992660">
        <w:trPr>
          <w:trHeight w:val="452"/>
        </w:trPr>
        <w:tc>
          <w:tcPr>
            <w:tcW w:w="1395" w:type="dxa"/>
          </w:tcPr>
          <w:p w:rsidR="00371FFE"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371FFE" w:rsidRPr="00EE4CD6" w:rsidRDefault="009749B8" w:rsidP="006F29AC">
            <w:pPr>
              <w:jc w:val="center"/>
              <w:rPr>
                <w:rFonts w:ascii="Times New Roman" w:hAnsi="Times New Roman" w:cs="Times New Roman"/>
                <w:b/>
                <w:sz w:val="24"/>
                <w:szCs w:val="24"/>
              </w:rPr>
            </w:pPr>
            <w:r>
              <w:rPr>
                <w:rFonts w:ascii="Times New Roman" w:hAnsi="Times New Roman" w:cs="Times New Roman"/>
                <w:b/>
                <w:sz w:val="24"/>
                <w:szCs w:val="24"/>
              </w:rPr>
              <w:t>_</w:t>
            </w:r>
            <w:proofErr w:type="spellStart"/>
            <w:r>
              <w:rPr>
                <w:rFonts w:ascii="Times New Roman" w:hAnsi="Times New Roman" w:cs="Times New Roman"/>
                <w:b/>
                <w:sz w:val="24"/>
                <w:szCs w:val="24"/>
              </w:rPr>
              <w:t>ga</w:t>
            </w:r>
            <w:proofErr w:type="spellEnd"/>
          </w:p>
        </w:tc>
        <w:tc>
          <w:tcPr>
            <w:tcW w:w="2287" w:type="dxa"/>
          </w:tcPr>
          <w:p w:rsidR="00371FFE" w:rsidRPr="000942B6" w:rsidRDefault="000942B6" w:rsidP="00F82335">
            <w:pPr>
              <w:jc w:val="both"/>
              <w:rPr>
                <w:rFonts w:ascii="Times New Roman" w:hAnsi="Times New Roman" w:cs="Times New Roman"/>
                <w:sz w:val="24"/>
                <w:szCs w:val="24"/>
              </w:rPr>
            </w:pPr>
            <w:r w:rsidRPr="000942B6">
              <w:rPr>
                <w:rFonts w:ascii="Times New Roman" w:hAnsi="Times New Roman" w:cs="Times New Roman"/>
                <w:sz w:val="24"/>
                <w:szCs w:val="24"/>
              </w:rPr>
              <w:t>Kullanıcıları ayırt etmek için kullanılır.</w:t>
            </w:r>
          </w:p>
        </w:tc>
        <w:tc>
          <w:tcPr>
            <w:tcW w:w="1508" w:type="dxa"/>
          </w:tcPr>
          <w:p w:rsidR="00371FFE"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371FFE" w:rsidRPr="00992660" w:rsidRDefault="009749B8" w:rsidP="009749B8">
            <w:pPr>
              <w:jc w:val="center"/>
              <w:rPr>
                <w:rFonts w:ascii="Times New Roman" w:hAnsi="Times New Roman" w:cs="Times New Roman"/>
                <w:b/>
                <w:color w:val="4F81BD" w:themeColor="accent1"/>
                <w:sz w:val="24"/>
                <w:szCs w:val="24"/>
              </w:rPr>
            </w:pPr>
            <w:r w:rsidRPr="00992660">
              <w:rPr>
                <w:rFonts w:ascii="Times New Roman" w:hAnsi="Times New Roman" w:cs="Times New Roman"/>
                <w:b/>
                <w:color w:val="4F81BD" w:themeColor="accent1"/>
                <w:sz w:val="24"/>
                <w:szCs w:val="24"/>
              </w:rPr>
              <w:t>2 yıl</w:t>
            </w:r>
          </w:p>
        </w:tc>
      </w:tr>
      <w:tr w:rsidR="00025CAD" w:rsidTr="00992660">
        <w:trPr>
          <w:trHeight w:val="577"/>
        </w:trPr>
        <w:tc>
          <w:tcPr>
            <w:tcW w:w="1395" w:type="dxa"/>
          </w:tcPr>
          <w:p w:rsidR="00371FFE"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lastRenderedPageBreak/>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371FFE" w:rsidRPr="00EE4CD6" w:rsidRDefault="009749B8" w:rsidP="006F29AC">
            <w:pPr>
              <w:jc w:val="center"/>
              <w:rPr>
                <w:rFonts w:ascii="Times New Roman" w:hAnsi="Times New Roman" w:cs="Times New Roman"/>
                <w:b/>
                <w:sz w:val="24"/>
                <w:szCs w:val="24"/>
              </w:rPr>
            </w:pPr>
            <w:r>
              <w:rPr>
                <w:rFonts w:ascii="Times New Roman" w:hAnsi="Times New Roman" w:cs="Times New Roman"/>
                <w:b/>
                <w:sz w:val="24"/>
                <w:szCs w:val="24"/>
              </w:rPr>
              <w:t>_</w:t>
            </w:r>
            <w:proofErr w:type="spellStart"/>
            <w:r>
              <w:rPr>
                <w:rFonts w:ascii="Times New Roman" w:hAnsi="Times New Roman" w:cs="Times New Roman"/>
                <w:b/>
                <w:sz w:val="24"/>
                <w:szCs w:val="24"/>
              </w:rPr>
              <w:t>gid</w:t>
            </w:r>
            <w:proofErr w:type="spellEnd"/>
          </w:p>
        </w:tc>
        <w:tc>
          <w:tcPr>
            <w:tcW w:w="2287" w:type="dxa"/>
          </w:tcPr>
          <w:p w:rsidR="00371FFE" w:rsidRPr="000942B6" w:rsidRDefault="000942B6" w:rsidP="00F82335">
            <w:pPr>
              <w:jc w:val="both"/>
              <w:rPr>
                <w:rFonts w:ascii="Times New Roman" w:hAnsi="Times New Roman" w:cs="Times New Roman"/>
                <w:color w:val="0070C0"/>
                <w:sz w:val="24"/>
                <w:szCs w:val="24"/>
              </w:rPr>
            </w:pPr>
            <w:r w:rsidRPr="000942B6">
              <w:rPr>
                <w:rFonts w:ascii="Times New Roman" w:hAnsi="Times New Roman" w:cs="Times New Roman"/>
                <w:sz w:val="24"/>
                <w:szCs w:val="24"/>
              </w:rPr>
              <w:t>Kullanıcıları ayırt etmek için kullanılır.</w:t>
            </w:r>
          </w:p>
        </w:tc>
        <w:tc>
          <w:tcPr>
            <w:tcW w:w="1508" w:type="dxa"/>
          </w:tcPr>
          <w:p w:rsidR="00371FFE"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371FFE"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24 saat</w:t>
            </w:r>
          </w:p>
        </w:tc>
      </w:tr>
      <w:tr w:rsidR="00025CAD" w:rsidTr="00992660">
        <w:trPr>
          <w:trHeight w:val="422"/>
        </w:trPr>
        <w:tc>
          <w:tcPr>
            <w:tcW w:w="1395" w:type="dxa"/>
          </w:tcPr>
          <w:p w:rsidR="00207A89" w:rsidRPr="00207A89" w:rsidRDefault="009749B8" w:rsidP="006F29AC">
            <w:pPr>
              <w:jc w:val="center"/>
              <w:rPr>
                <w:rFonts w:ascii="Times New Roman" w:hAnsi="Times New Roman" w:cs="Times New Roman"/>
                <w:b/>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207A89" w:rsidRDefault="009749B8" w:rsidP="006F29AC">
            <w:pPr>
              <w:jc w:val="center"/>
              <w:rPr>
                <w:rFonts w:ascii="Times New Roman" w:hAnsi="Times New Roman" w:cs="Times New Roman"/>
                <w:b/>
                <w:sz w:val="24"/>
                <w:szCs w:val="24"/>
              </w:rPr>
            </w:pPr>
            <w:r>
              <w:rPr>
                <w:rFonts w:ascii="Times New Roman" w:hAnsi="Times New Roman" w:cs="Times New Roman"/>
                <w:b/>
                <w:sz w:val="24"/>
                <w:szCs w:val="24"/>
              </w:rPr>
              <w:t>_</w:t>
            </w:r>
            <w:proofErr w:type="spellStart"/>
            <w:r>
              <w:rPr>
                <w:rFonts w:ascii="Times New Roman" w:hAnsi="Times New Roman" w:cs="Times New Roman"/>
                <w:b/>
                <w:sz w:val="24"/>
                <w:szCs w:val="24"/>
              </w:rPr>
              <w:t>gat</w:t>
            </w:r>
            <w:proofErr w:type="spellEnd"/>
          </w:p>
        </w:tc>
        <w:tc>
          <w:tcPr>
            <w:tcW w:w="2287" w:type="dxa"/>
          </w:tcPr>
          <w:p w:rsidR="00207A89" w:rsidRPr="00F82335" w:rsidRDefault="00F82335" w:rsidP="00F82335">
            <w:pPr>
              <w:jc w:val="both"/>
              <w:rPr>
                <w:rFonts w:ascii="Times New Roman" w:hAnsi="Times New Roman" w:cs="Times New Roman"/>
                <w:sz w:val="24"/>
                <w:szCs w:val="24"/>
              </w:rPr>
            </w:pPr>
            <w:r w:rsidRPr="00F82335">
              <w:rPr>
                <w:rFonts w:ascii="Times New Roman" w:hAnsi="Times New Roman" w:cs="Times New Roman"/>
                <w:sz w:val="24"/>
                <w:szCs w:val="24"/>
              </w:rPr>
              <w:t>Talep sıklığını sınırlandırmaya yarar.</w:t>
            </w:r>
          </w:p>
        </w:tc>
        <w:tc>
          <w:tcPr>
            <w:tcW w:w="1508" w:type="dxa"/>
          </w:tcPr>
          <w:p w:rsidR="00207A89" w:rsidRPr="00207A89" w:rsidRDefault="009749B8" w:rsidP="006F29AC">
            <w:pPr>
              <w:jc w:val="center"/>
              <w:rPr>
                <w:rFonts w:ascii="Times New Roman" w:hAnsi="Times New Roman" w:cs="Times New Roman"/>
                <w:b/>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 dakika</w:t>
            </w:r>
          </w:p>
        </w:tc>
      </w:tr>
      <w:tr w:rsidR="00025CAD" w:rsidTr="00992660">
        <w:trPr>
          <w:trHeight w:val="561"/>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9749B8" w:rsidRDefault="009749B8" w:rsidP="00207A89">
            <w:pPr>
              <w:jc w:val="center"/>
              <w:rPr>
                <w:rFonts w:ascii="Times New Roman" w:hAnsi="Times New Roman" w:cs="Times New Roman"/>
                <w:b/>
                <w:color w:val="000000" w:themeColor="text1"/>
                <w:sz w:val="24"/>
                <w:szCs w:val="24"/>
              </w:rPr>
            </w:pPr>
            <w:r w:rsidRPr="009749B8">
              <w:rPr>
                <w:rFonts w:ascii="Times New Roman" w:hAnsi="Times New Roman" w:cs="Times New Roman"/>
                <w:b/>
                <w:color w:val="000000" w:themeColor="text1"/>
                <w:sz w:val="24"/>
                <w:szCs w:val="24"/>
              </w:rPr>
              <w:t>_</w:t>
            </w:r>
            <w:proofErr w:type="spellStart"/>
            <w:r w:rsidRPr="009749B8">
              <w:rPr>
                <w:rFonts w:ascii="Times New Roman" w:hAnsi="Times New Roman" w:cs="Times New Roman"/>
                <w:b/>
                <w:color w:val="000000" w:themeColor="text1"/>
                <w:sz w:val="24"/>
                <w:szCs w:val="24"/>
              </w:rPr>
              <w:t>gac</w:t>
            </w:r>
            <w:proofErr w:type="spellEnd"/>
            <w:r w:rsidRPr="009749B8">
              <w:rPr>
                <w:rFonts w:ascii="Times New Roman" w:hAnsi="Times New Roman" w:cs="Times New Roman"/>
                <w:b/>
                <w:color w:val="000000" w:themeColor="text1"/>
                <w:sz w:val="24"/>
                <w:szCs w:val="24"/>
              </w:rPr>
              <w:t>_ &lt;</w:t>
            </w:r>
            <w:proofErr w:type="spellStart"/>
            <w:r w:rsidRPr="009749B8">
              <w:rPr>
                <w:rFonts w:ascii="Times New Roman" w:hAnsi="Times New Roman" w:cs="Times New Roman"/>
                <w:b/>
                <w:color w:val="000000" w:themeColor="text1"/>
                <w:sz w:val="24"/>
                <w:szCs w:val="24"/>
              </w:rPr>
              <w:t>property</w:t>
            </w:r>
            <w:proofErr w:type="spellEnd"/>
            <w:r w:rsidRPr="009749B8">
              <w:rPr>
                <w:rFonts w:ascii="Times New Roman" w:hAnsi="Times New Roman" w:cs="Times New Roman"/>
                <w:b/>
                <w:color w:val="000000" w:themeColor="text1"/>
                <w:sz w:val="24"/>
                <w:szCs w:val="24"/>
              </w:rPr>
              <w:t>-</w:t>
            </w:r>
            <w:proofErr w:type="spellStart"/>
            <w:r w:rsidRPr="009749B8">
              <w:rPr>
                <w:rFonts w:ascii="Times New Roman" w:hAnsi="Times New Roman" w:cs="Times New Roman"/>
                <w:b/>
                <w:color w:val="000000" w:themeColor="text1"/>
                <w:sz w:val="24"/>
                <w:szCs w:val="24"/>
              </w:rPr>
              <w:t>id</w:t>
            </w:r>
            <w:proofErr w:type="spellEnd"/>
            <w:r w:rsidRPr="009749B8">
              <w:rPr>
                <w:rFonts w:ascii="Times New Roman" w:hAnsi="Times New Roman" w:cs="Times New Roman"/>
                <w:b/>
                <w:color w:val="000000" w:themeColor="text1"/>
                <w:sz w:val="24"/>
                <w:szCs w:val="24"/>
              </w:rPr>
              <w:t>&gt;</w:t>
            </w:r>
          </w:p>
        </w:tc>
        <w:tc>
          <w:tcPr>
            <w:tcW w:w="2287" w:type="dxa"/>
          </w:tcPr>
          <w:p w:rsidR="00207A89" w:rsidRDefault="00207A89" w:rsidP="00F82335">
            <w:pPr>
              <w:jc w:val="both"/>
              <w:rPr>
                <w:rFonts w:ascii="Times New Roman" w:hAnsi="Times New Roman" w:cs="Times New Roman"/>
                <w:b/>
                <w:color w:val="0070C0"/>
                <w:sz w:val="24"/>
                <w:szCs w:val="24"/>
              </w:rPr>
            </w:pP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90 gün</w:t>
            </w:r>
          </w:p>
        </w:tc>
      </w:tr>
      <w:tr w:rsidR="00025CAD" w:rsidTr="00992660">
        <w:trPr>
          <w:trHeight w:val="576"/>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207A89" w:rsidRDefault="009749B8" w:rsidP="006F29AC">
            <w:pPr>
              <w:jc w:val="center"/>
              <w:rPr>
                <w:rFonts w:ascii="Times New Roman" w:hAnsi="Times New Roman" w:cs="Times New Roman"/>
                <w:b/>
                <w:sz w:val="24"/>
                <w:szCs w:val="24"/>
              </w:rPr>
            </w:pPr>
            <w:r>
              <w:rPr>
                <w:rFonts w:ascii="Times New Roman" w:hAnsi="Times New Roman" w:cs="Times New Roman"/>
                <w:b/>
                <w:sz w:val="24"/>
                <w:szCs w:val="24"/>
              </w:rPr>
              <w:t>_utma</w:t>
            </w:r>
          </w:p>
        </w:tc>
        <w:tc>
          <w:tcPr>
            <w:tcW w:w="2287" w:type="dxa"/>
          </w:tcPr>
          <w:p w:rsidR="00207A89" w:rsidRPr="00F82335" w:rsidRDefault="00F82335" w:rsidP="00F82335">
            <w:pPr>
              <w:jc w:val="both"/>
              <w:rPr>
                <w:rFonts w:ascii="Times New Roman" w:hAnsi="Times New Roman" w:cs="Times New Roman"/>
                <w:sz w:val="24"/>
                <w:szCs w:val="24"/>
              </w:rPr>
            </w:pPr>
            <w:r w:rsidRPr="00F82335">
              <w:rPr>
                <w:rFonts w:ascii="Times New Roman" w:hAnsi="Times New Roman" w:cs="Times New Roman"/>
                <w:sz w:val="24"/>
                <w:szCs w:val="24"/>
              </w:rPr>
              <w:t>Kullanıcı ve oturumları ayırt etmeye yarar.</w:t>
            </w: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2 yıl</w:t>
            </w:r>
          </w:p>
        </w:tc>
      </w:tr>
      <w:tr w:rsidR="00025CAD" w:rsidTr="00992660">
        <w:trPr>
          <w:trHeight w:val="576"/>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9749B8" w:rsidRDefault="009749B8" w:rsidP="006F29AC">
            <w:pPr>
              <w:jc w:val="center"/>
              <w:rPr>
                <w:rFonts w:ascii="Times New Roman" w:hAnsi="Times New Roman" w:cs="Times New Roman"/>
                <w:b/>
                <w:color w:val="000000" w:themeColor="text1"/>
                <w:sz w:val="24"/>
                <w:szCs w:val="24"/>
              </w:rPr>
            </w:pPr>
            <w:r w:rsidRPr="009749B8">
              <w:rPr>
                <w:rFonts w:ascii="Times New Roman" w:hAnsi="Times New Roman" w:cs="Times New Roman"/>
                <w:b/>
                <w:color w:val="000000" w:themeColor="text1"/>
                <w:sz w:val="24"/>
                <w:szCs w:val="24"/>
              </w:rPr>
              <w:t>_</w:t>
            </w:r>
            <w:proofErr w:type="spellStart"/>
            <w:r w:rsidRPr="009749B8">
              <w:rPr>
                <w:rFonts w:ascii="Times New Roman" w:hAnsi="Times New Roman" w:cs="Times New Roman"/>
                <w:b/>
                <w:color w:val="000000" w:themeColor="text1"/>
                <w:sz w:val="24"/>
                <w:szCs w:val="24"/>
              </w:rPr>
              <w:t>utmt</w:t>
            </w:r>
            <w:proofErr w:type="spellEnd"/>
          </w:p>
        </w:tc>
        <w:tc>
          <w:tcPr>
            <w:tcW w:w="2287" w:type="dxa"/>
          </w:tcPr>
          <w:p w:rsidR="00207A89" w:rsidRDefault="00F82335" w:rsidP="00F82335">
            <w:pPr>
              <w:jc w:val="both"/>
              <w:rPr>
                <w:rFonts w:ascii="Times New Roman" w:hAnsi="Times New Roman" w:cs="Times New Roman"/>
                <w:b/>
                <w:color w:val="0070C0"/>
                <w:sz w:val="24"/>
                <w:szCs w:val="24"/>
              </w:rPr>
            </w:pPr>
            <w:r w:rsidRPr="00F82335">
              <w:rPr>
                <w:rFonts w:ascii="Times New Roman" w:hAnsi="Times New Roman" w:cs="Times New Roman"/>
                <w:sz w:val="24"/>
                <w:szCs w:val="24"/>
              </w:rPr>
              <w:t>Talep sıklığını sınırlandırmaya yarar.</w:t>
            </w: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F82335"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10 dakika</w:t>
            </w:r>
          </w:p>
        </w:tc>
      </w:tr>
      <w:tr w:rsidR="00025CAD" w:rsidTr="00992660">
        <w:trPr>
          <w:trHeight w:val="561"/>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FF4C99" w:rsidRDefault="009749B8" w:rsidP="006F29AC">
            <w:pPr>
              <w:jc w:val="center"/>
              <w:rPr>
                <w:rFonts w:ascii="Times New Roman" w:hAnsi="Times New Roman" w:cs="Times New Roman"/>
                <w:b/>
                <w:color w:val="000000" w:themeColor="text1"/>
                <w:sz w:val="24"/>
                <w:szCs w:val="24"/>
              </w:rPr>
            </w:pPr>
            <w:r w:rsidRPr="00FF4C99">
              <w:rPr>
                <w:rFonts w:ascii="Times New Roman" w:hAnsi="Times New Roman" w:cs="Times New Roman"/>
                <w:b/>
                <w:color w:val="000000" w:themeColor="text1"/>
                <w:sz w:val="24"/>
                <w:szCs w:val="24"/>
              </w:rPr>
              <w:t>_</w:t>
            </w:r>
            <w:proofErr w:type="spellStart"/>
            <w:r w:rsidRPr="00FF4C99">
              <w:rPr>
                <w:rFonts w:ascii="Times New Roman" w:hAnsi="Times New Roman" w:cs="Times New Roman"/>
                <w:b/>
                <w:color w:val="000000" w:themeColor="text1"/>
                <w:sz w:val="24"/>
                <w:szCs w:val="24"/>
              </w:rPr>
              <w:t>utmb</w:t>
            </w:r>
            <w:proofErr w:type="spellEnd"/>
          </w:p>
        </w:tc>
        <w:tc>
          <w:tcPr>
            <w:tcW w:w="2287" w:type="dxa"/>
          </w:tcPr>
          <w:p w:rsidR="00207A89" w:rsidRPr="00F82335" w:rsidRDefault="00F82335" w:rsidP="00F82335">
            <w:pPr>
              <w:jc w:val="both"/>
              <w:rPr>
                <w:rFonts w:ascii="Times New Roman" w:hAnsi="Times New Roman" w:cs="Times New Roman"/>
                <w:sz w:val="24"/>
                <w:szCs w:val="24"/>
              </w:rPr>
            </w:pPr>
            <w:r w:rsidRPr="00F82335">
              <w:rPr>
                <w:rFonts w:ascii="Times New Roman" w:hAnsi="Times New Roman" w:cs="Times New Roman"/>
                <w:sz w:val="24"/>
                <w:szCs w:val="24"/>
              </w:rPr>
              <w:t>Yeni ziyaretleri/oturumları tespit etmek için kullanılır.</w:t>
            </w: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30 </w:t>
            </w:r>
            <w:proofErr w:type="spellStart"/>
            <w:r>
              <w:rPr>
                <w:rFonts w:ascii="Times New Roman" w:hAnsi="Times New Roman" w:cs="Times New Roman"/>
                <w:b/>
                <w:color w:val="0070C0"/>
                <w:sz w:val="24"/>
                <w:szCs w:val="24"/>
              </w:rPr>
              <w:t>dk</w:t>
            </w:r>
            <w:proofErr w:type="spellEnd"/>
          </w:p>
        </w:tc>
      </w:tr>
      <w:tr w:rsidR="00025CAD" w:rsidTr="00992660">
        <w:trPr>
          <w:trHeight w:val="576"/>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FF4C99" w:rsidRDefault="009749B8" w:rsidP="006F29AC">
            <w:pPr>
              <w:jc w:val="center"/>
              <w:rPr>
                <w:rFonts w:ascii="Times New Roman" w:hAnsi="Times New Roman" w:cs="Times New Roman"/>
                <w:b/>
                <w:color w:val="000000" w:themeColor="text1"/>
                <w:sz w:val="24"/>
                <w:szCs w:val="24"/>
              </w:rPr>
            </w:pPr>
            <w:r w:rsidRPr="00FF4C99">
              <w:rPr>
                <w:rFonts w:ascii="Times New Roman" w:hAnsi="Times New Roman" w:cs="Times New Roman"/>
                <w:b/>
                <w:color w:val="000000" w:themeColor="text1"/>
                <w:sz w:val="24"/>
                <w:szCs w:val="24"/>
              </w:rPr>
              <w:t>_</w:t>
            </w:r>
            <w:proofErr w:type="spellStart"/>
            <w:r w:rsidRPr="00FF4C99">
              <w:rPr>
                <w:rFonts w:ascii="Times New Roman" w:hAnsi="Times New Roman" w:cs="Times New Roman"/>
                <w:b/>
                <w:color w:val="000000" w:themeColor="text1"/>
                <w:sz w:val="24"/>
                <w:szCs w:val="24"/>
              </w:rPr>
              <w:t>utmz</w:t>
            </w:r>
            <w:proofErr w:type="spellEnd"/>
          </w:p>
        </w:tc>
        <w:tc>
          <w:tcPr>
            <w:tcW w:w="2287" w:type="dxa"/>
          </w:tcPr>
          <w:p w:rsidR="00207A89" w:rsidRPr="00F82335" w:rsidRDefault="00F82335" w:rsidP="00F82335">
            <w:pPr>
              <w:jc w:val="both"/>
              <w:rPr>
                <w:rFonts w:ascii="Times New Roman" w:hAnsi="Times New Roman" w:cs="Times New Roman"/>
                <w:sz w:val="24"/>
                <w:szCs w:val="24"/>
              </w:rPr>
            </w:pPr>
            <w:r w:rsidRPr="00F82335">
              <w:rPr>
                <w:rFonts w:ascii="Times New Roman" w:hAnsi="Times New Roman" w:cs="Times New Roman"/>
                <w:sz w:val="24"/>
                <w:szCs w:val="24"/>
              </w:rPr>
              <w:t>Kullanıcının siteye nasıl ulaştığı bilgisini saklar.</w:t>
            </w: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6 ay</w:t>
            </w:r>
          </w:p>
        </w:tc>
      </w:tr>
      <w:tr w:rsidR="00025CAD" w:rsidTr="00992660">
        <w:trPr>
          <w:trHeight w:val="576"/>
        </w:trPr>
        <w:tc>
          <w:tcPr>
            <w:tcW w:w="1395" w:type="dxa"/>
          </w:tcPr>
          <w:p w:rsidR="00207A89" w:rsidRDefault="009749B8"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Google</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Analytics</w:t>
            </w:r>
            <w:proofErr w:type="spellEnd"/>
          </w:p>
        </w:tc>
        <w:tc>
          <w:tcPr>
            <w:tcW w:w="2573" w:type="dxa"/>
          </w:tcPr>
          <w:p w:rsidR="00207A89" w:rsidRPr="00FF4C99" w:rsidRDefault="009749B8" w:rsidP="006F29AC">
            <w:pPr>
              <w:jc w:val="center"/>
              <w:rPr>
                <w:rFonts w:ascii="Times New Roman" w:hAnsi="Times New Roman" w:cs="Times New Roman"/>
                <w:b/>
                <w:color w:val="000000" w:themeColor="text1"/>
                <w:sz w:val="24"/>
                <w:szCs w:val="24"/>
              </w:rPr>
            </w:pPr>
            <w:r w:rsidRPr="00FF4C99">
              <w:rPr>
                <w:rFonts w:ascii="Times New Roman" w:hAnsi="Times New Roman" w:cs="Times New Roman"/>
                <w:b/>
                <w:color w:val="000000" w:themeColor="text1"/>
                <w:sz w:val="24"/>
                <w:szCs w:val="24"/>
              </w:rPr>
              <w:t>_</w:t>
            </w:r>
            <w:proofErr w:type="spellStart"/>
            <w:r w:rsidRPr="00FF4C99">
              <w:rPr>
                <w:rFonts w:ascii="Times New Roman" w:hAnsi="Times New Roman" w:cs="Times New Roman"/>
                <w:b/>
                <w:color w:val="000000" w:themeColor="text1"/>
                <w:sz w:val="24"/>
                <w:szCs w:val="24"/>
              </w:rPr>
              <w:t>utmv</w:t>
            </w:r>
            <w:proofErr w:type="spellEnd"/>
          </w:p>
        </w:tc>
        <w:tc>
          <w:tcPr>
            <w:tcW w:w="2287" w:type="dxa"/>
          </w:tcPr>
          <w:p w:rsidR="00207A89" w:rsidRDefault="00207A89" w:rsidP="006F29AC">
            <w:pPr>
              <w:jc w:val="center"/>
              <w:rPr>
                <w:rFonts w:ascii="Times New Roman" w:hAnsi="Times New Roman" w:cs="Times New Roman"/>
                <w:b/>
                <w:color w:val="0070C0"/>
                <w:sz w:val="24"/>
                <w:szCs w:val="24"/>
              </w:rPr>
            </w:pPr>
          </w:p>
        </w:tc>
        <w:tc>
          <w:tcPr>
            <w:tcW w:w="1508"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9749B8"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2 yıl</w:t>
            </w:r>
          </w:p>
        </w:tc>
      </w:tr>
      <w:tr w:rsidR="00025CAD" w:rsidTr="00992660">
        <w:trPr>
          <w:trHeight w:val="406"/>
        </w:trPr>
        <w:tc>
          <w:tcPr>
            <w:tcW w:w="1395" w:type="dxa"/>
          </w:tcPr>
          <w:p w:rsidR="00207A89" w:rsidRDefault="00FF4C99"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Hotjar</w:t>
            </w:r>
            <w:proofErr w:type="spellEnd"/>
          </w:p>
        </w:tc>
        <w:tc>
          <w:tcPr>
            <w:tcW w:w="2573" w:type="dxa"/>
          </w:tcPr>
          <w:p w:rsidR="00207A89" w:rsidRDefault="00207A89" w:rsidP="006F29AC">
            <w:pPr>
              <w:jc w:val="center"/>
              <w:rPr>
                <w:rFonts w:ascii="Times New Roman" w:hAnsi="Times New Roman" w:cs="Times New Roman"/>
                <w:b/>
                <w:color w:val="0070C0"/>
                <w:sz w:val="24"/>
                <w:szCs w:val="24"/>
              </w:rPr>
            </w:pPr>
          </w:p>
        </w:tc>
        <w:tc>
          <w:tcPr>
            <w:tcW w:w="2287" w:type="dxa"/>
          </w:tcPr>
          <w:p w:rsidR="00207A89" w:rsidRDefault="00207A89" w:rsidP="006F29AC">
            <w:pPr>
              <w:jc w:val="center"/>
              <w:rPr>
                <w:rFonts w:ascii="Times New Roman" w:hAnsi="Times New Roman" w:cs="Times New Roman"/>
                <w:b/>
                <w:color w:val="0070C0"/>
                <w:sz w:val="24"/>
                <w:szCs w:val="24"/>
              </w:rPr>
            </w:pPr>
          </w:p>
        </w:tc>
        <w:tc>
          <w:tcPr>
            <w:tcW w:w="1508" w:type="dxa"/>
          </w:tcPr>
          <w:p w:rsidR="00207A89" w:rsidRDefault="00FF4C99"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207A89" w:rsidRDefault="00207A89" w:rsidP="006F29AC">
            <w:pPr>
              <w:jc w:val="center"/>
              <w:rPr>
                <w:rFonts w:ascii="Times New Roman" w:hAnsi="Times New Roman" w:cs="Times New Roman"/>
                <w:b/>
                <w:color w:val="0070C0"/>
                <w:sz w:val="24"/>
                <w:szCs w:val="24"/>
              </w:rPr>
            </w:pPr>
          </w:p>
        </w:tc>
      </w:tr>
      <w:tr w:rsidR="00025CAD" w:rsidTr="003018B7">
        <w:trPr>
          <w:trHeight w:val="306"/>
        </w:trPr>
        <w:tc>
          <w:tcPr>
            <w:tcW w:w="1395" w:type="dxa"/>
          </w:tcPr>
          <w:p w:rsidR="00FF4C99" w:rsidRDefault="00025CAD" w:rsidP="006F29AC">
            <w:pPr>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Piwik</w:t>
            </w:r>
            <w:proofErr w:type="spellEnd"/>
          </w:p>
        </w:tc>
        <w:tc>
          <w:tcPr>
            <w:tcW w:w="2573" w:type="dxa"/>
          </w:tcPr>
          <w:p w:rsidR="00FF4C99" w:rsidRDefault="00FF4C99" w:rsidP="006F29AC">
            <w:pPr>
              <w:jc w:val="center"/>
              <w:rPr>
                <w:rFonts w:ascii="Times New Roman" w:hAnsi="Times New Roman" w:cs="Times New Roman"/>
                <w:b/>
                <w:color w:val="0070C0"/>
                <w:sz w:val="24"/>
                <w:szCs w:val="24"/>
              </w:rPr>
            </w:pPr>
          </w:p>
        </w:tc>
        <w:tc>
          <w:tcPr>
            <w:tcW w:w="2287" w:type="dxa"/>
          </w:tcPr>
          <w:p w:rsidR="00FF4C99" w:rsidRDefault="00FF4C99" w:rsidP="006F29AC">
            <w:pPr>
              <w:jc w:val="center"/>
              <w:rPr>
                <w:rFonts w:ascii="Times New Roman" w:hAnsi="Times New Roman" w:cs="Times New Roman"/>
                <w:b/>
                <w:color w:val="0070C0"/>
                <w:sz w:val="24"/>
                <w:szCs w:val="24"/>
              </w:rPr>
            </w:pPr>
          </w:p>
        </w:tc>
        <w:tc>
          <w:tcPr>
            <w:tcW w:w="1508" w:type="dxa"/>
          </w:tcPr>
          <w:p w:rsidR="00FF4C99" w:rsidRDefault="00025CAD"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Performans</w:t>
            </w:r>
          </w:p>
        </w:tc>
        <w:tc>
          <w:tcPr>
            <w:tcW w:w="1460" w:type="dxa"/>
          </w:tcPr>
          <w:p w:rsidR="00FF4C99" w:rsidRDefault="00FF4C99" w:rsidP="006F29AC">
            <w:pPr>
              <w:jc w:val="center"/>
              <w:rPr>
                <w:rFonts w:ascii="Times New Roman" w:hAnsi="Times New Roman" w:cs="Times New Roman"/>
                <w:b/>
                <w:color w:val="0070C0"/>
                <w:sz w:val="24"/>
                <w:szCs w:val="24"/>
              </w:rPr>
            </w:pPr>
          </w:p>
        </w:tc>
      </w:tr>
      <w:tr w:rsidR="00025CAD" w:rsidTr="00992660">
        <w:trPr>
          <w:trHeight w:val="415"/>
        </w:trPr>
        <w:tc>
          <w:tcPr>
            <w:tcW w:w="1395" w:type="dxa"/>
          </w:tcPr>
          <w:p w:rsidR="00FF4C99" w:rsidRDefault="00FF4C99" w:rsidP="006F29AC">
            <w:pPr>
              <w:jc w:val="center"/>
              <w:rPr>
                <w:rFonts w:ascii="Times New Roman" w:hAnsi="Times New Roman" w:cs="Times New Roman"/>
                <w:b/>
                <w:color w:val="0070C0"/>
                <w:sz w:val="24"/>
                <w:szCs w:val="24"/>
              </w:rPr>
            </w:pPr>
          </w:p>
        </w:tc>
        <w:tc>
          <w:tcPr>
            <w:tcW w:w="2573" w:type="dxa"/>
          </w:tcPr>
          <w:p w:rsidR="00FF4C99" w:rsidRPr="00992660" w:rsidRDefault="00025CAD" w:rsidP="006F29AC">
            <w:pPr>
              <w:jc w:val="center"/>
              <w:rPr>
                <w:rFonts w:ascii="Times New Roman" w:hAnsi="Times New Roman" w:cs="Times New Roman"/>
                <w:b/>
                <w:color w:val="000000" w:themeColor="text1"/>
                <w:sz w:val="24"/>
                <w:szCs w:val="24"/>
              </w:rPr>
            </w:pPr>
            <w:proofErr w:type="spellStart"/>
            <w:r w:rsidRPr="00992660">
              <w:rPr>
                <w:rFonts w:ascii="Times New Roman" w:hAnsi="Times New Roman" w:cs="Times New Roman"/>
                <w:b/>
                <w:color w:val="000000" w:themeColor="text1"/>
                <w:sz w:val="24"/>
                <w:szCs w:val="24"/>
              </w:rPr>
              <w:t>Google</w:t>
            </w:r>
            <w:proofErr w:type="spellEnd"/>
            <w:r w:rsidRPr="00992660">
              <w:rPr>
                <w:rFonts w:ascii="Times New Roman" w:hAnsi="Times New Roman" w:cs="Times New Roman"/>
                <w:b/>
                <w:color w:val="000000" w:themeColor="text1"/>
                <w:sz w:val="24"/>
                <w:szCs w:val="24"/>
              </w:rPr>
              <w:t xml:space="preserve"> </w:t>
            </w:r>
            <w:proofErr w:type="spellStart"/>
            <w:r w:rsidRPr="00992660">
              <w:rPr>
                <w:rFonts w:ascii="Times New Roman" w:hAnsi="Times New Roman" w:cs="Times New Roman"/>
                <w:b/>
                <w:color w:val="000000" w:themeColor="text1"/>
                <w:sz w:val="24"/>
                <w:szCs w:val="24"/>
              </w:rPr>
              <w:t>DoubleClick</w:t>
            </w:r>
            <w:proofErr w:type="spellEnd"/>
          </w:p>
        </w:tc>
        <w:tc>
          <w:tcPr>
            <w:tcW w:w="2287" w:type="dxa"/>
          </w:tcPr>
          <w:p w:rsidR="00FF4C99" w:rsidRDefault="00FF4C99" w:rsidP="006F29AC">
            <w:pPr>
              <w:jc w:val="center"/>
              <w:rPr>
                <w:rFonts w:ascii="Times New Roman" w:hAnsi="Times New Roman" w:cs="Times New Roman"/>
                <w:b/>
                <w:color w:val="0070C0"/>
                <w:sz w:val="24"/>
                <w:szCs w:val="24"/>
              </w:rPr>
            </w:pPr>
          </w:p>
        </w:tc>
        <w:tc>
          <w:tcPr>
            <w:tcW w:w="1508" w:type="dxa"/>
          </w:tcPr>
          <w:p w:rsidR="00FF4C99" w:rsidRDefault="00025CAD"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Reklam</w:t>
            </w:r>
            <w:r w:rsidR="003018B7">
              <w:rPr>
                <w:rFonts w:ascii="Times New Roman" w:hAnsi="Times New Roman" w:cs="Times New Roman"/>
                <w:b/>
                <w:color w:val="0070C0"/>
                <w:sz w:val="24"/>
                <w:szCs w:val="24"/>
              </w:rPr>
              <w:t xml:space="preserve"> ve Üçüncü Parti</w:t>
            </w:r>
          </w:p>
        </w:tc>
        <w:tc>
          <w:tcPr>
            <w:tcW w:w="1460" w:type="dxa"/>
          </w:tcPr>
          <w:p w:rsidR="00FF4C99" w:rsidRDefault="00FF4C99" w:rsidP="006F29AC">
            <w:pPr>
              <w:jc w:val="center"/>
              <w:rPr>
                <w:rFonts w:ascii="Times New Roman" w:hAnsi="Times New Roman" w:cs="Times New Roman"/>
                <w:b/>
                <w:color w:val="0070C0"/>
                <w:sz w:val="24"/>
                <w:szCs w:val="24"/>
              </w:rPr>
            </w:pPr>
          </w:p>
        </w:tc>
      </w:tr>
      <w:tr w:rsidR="00025CAD" w:rsidTr="00992660">
        <w:trPr>
          <w:trHeight w:val="415"/>
        </w:trPr>
        <w:tc>
          <w:tcPr>
            <w:tcW w:w="1395" w:type="dxa"/>
          </w:tcPr>
          <w:p w:rsidR="00025CAD" w:rsidRDefault="00025CAD" w:rsidP="00025CAD">
            <w:pPr>
              <w:rPr>
                <w:rFonts w:ascii="Times New Roman" w:hAnsi="Times New Roman" w:cs="Times New Roman"/>
                <w:b/>
                <w:color w:val="0070C0"/>
                <w:sz w:val="24"/>
                <w:szCs w:val="24"/>
              </w:rPr>
            </w:pPr>
          </w:p>
        </w:tc>
        <w:tc>
          <w:tcPr>
            <w:tcW w:w="2573" w:type="dxa"/>
          </w:tcPr>
          <w:p w:rsidR="00025CAD" w:rsidRPr="00992660" w:rsidRDefault="00025CAD" w:rsidP="006F29AC">
            <w:pPr>
              <w:jc w:val="center"/>
              <w:rPr>
                <w:rFonts w:ascii="Times New Roman" w:hAnsi="Times New Roman" w:cs="Times New Roman"/>
                <w:b/>
                <w:color w:val="000000" w:themeColor="text1"/>
                <w:sz w:val="24"/>
                <w:szCs w:val="24"/>
              </w:rPr>
            </w:pPr>
            <w:proofErr w:type="spellStart"/>
            <w:r w:rsidRPr="00992660">
              <w:rPr>
                <w:rFonts w:ascii="Times New Roman" w:hAnsi="Times New Roman" w:cs="Times New Roman"/>
                <w:b/>
                <w:color w:val="000000" w:themeColor="text1"/>
                <w:sz w:val="24"/>
                <w:szCs w:val="24"/>
              </w:rPr>
              <w:t>Google</w:t>
            </w:r>
            <w:proofErr w:type="spellEnd"/>
            <w:r w:rsidRPr="00992660">
              <w:rPr>
                <w:rFonts w:ascii="Times New Roman" w:hAnsi="Times New Roman" w:cs="Times New Roman"/>
                <w:b/>
                <w:color w:val="000000" w:themeColor="text1"/>
                <w:sz w:val="24"/>
                <w:szCs w:val="24"/>
              </w:rPr>
              <w:t xml:space="preserve"> </w:t>
            </w:r>
            <w:proofErr w:type="spellStart"/>
            <w:r w:rsidRPr="00992660">
              <w:rPr>
                <w:rFonts w:ascii="Times New Roman" w:hAnsi="Times New Roman" w:cs="Times New Roman"/>
                <w:b/>
                <w:color w:val="000000" w:themeColor="text1"/>
                <w:sz w:val="24"/>
                <w:szCs w:val="24"/>
              </w:rPr>
              <w:t>Maps</w:t>
            </w:r>
            <w:proofErr w:type="spellEnd"/>
          </w:p>
        </w:tc>
        <w:tc>
          <w:tcPr>
            <w:tcW w:w="2287" w:type="dxa"/>
          </w:tcPr>
          <w:p w:rsidR="00025CAD" w:rsidRDefault="00025CAD" w:rsidP="006F29AC">
            <w:pPr>
              <w:jc w:val="center"/>
              <w:rPr>
                <w:rFonts w:ascii="Times New Roman" w:hAnsi="Times New Roman" w:cs="Times New Roman"/>
                <w:b/>
                <w:color w:val="0070C0"/>
                <w:sz w:val="24"/>
                <w:szCs w:val="24"/>
              </w:rPr>
            </w:pPr>
          </w:p>
        </w:tc>
        <w:tc>
          <w:tcPr>
            <w:tcW w:w="1508" w:type="dxa"/>
          </w:tcPr>
          <w:p w:rsidR="00025CAD" w:rsidRDefault="003018B7"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Reklam ve Üçüncü Parti</w:t>
            </w:r>
          </w:p>
        </w:tc>
        <w:tc>
          <w:tcPr>
            <w:tcW w:w="1460" w:type="dxa"/>
          </w:tcPr>
          <w:p w:rsidR="00992660" w:rsidRDefault="00992660" w:rsidP="00992660">
            <w:pPr>
              <w:rPr>
                <w:rFonts w:ascii="Times New Roman" w:hAnsi="Times New Roman" w:cs="Times New Roman"/>
                <w:b/>
                <w:color w:val="0070C0"/>
                <w:sz w:val="24"/>
                <w:szCs w:val="24"/>
              </w:rPr>
            </w:pPr>
          </w:p>
        </w:tc>
      </w:tr>
      <w:tr w:rsidR="00992660" w:rsidTr="00992660">
        <w:trPr>
          <w:trHeight w:val="415"/>
        </w:trPr>
        <w:tc>
          <w:tcPr>
            <w:tcW w:w="1395" w:type="dxa"/>
          </w:tcPr>
          <w:p w:rsidR="00992660" w:rsidRDefault="00992660" w:rsidP="00025CAD">
            <w:pPr>
              <w:rPr>
                <w:rFonts w:ascii="Times New Roman" w:hAnsi="Times New Roman" w:cs="Times New Roman"/>
                <w:b/>
                <w:color w:val="0070C0"/>
                <w:sz w:val="24"/>
                <w:szCs w:val="24"/>
              </w:rPr>
            </w:pPr>
          </w:p>
        </w:tc>
        <w:tc>
          <w:tcPr>
            <w:tcW w:w="2573" w:type="dxa"/>
          </w:tcPr>
          <w:p w:rsidR="00992660" w:rsidRPr="00992660" w:rsidRDefault="00992660" w:rsidP="006F29AC">
            <w:pPr>
              <w:jc w:val="center"/>
              <w:rPr>
                <w:rFonts w:ascii="Times New Roman" w:hAnsi="Times New Roman" w:cs="Times New Roman"/>
                <w:b/>
                <w:color w:val="000000" w:themeColor="text1"/>
                <w:sz w:val="24"/>
                <w:szCs w:val="24"/>
              </w:rPr>
            </w:pPr>
            <w:proofErr w:type="spellStart"/>
            <w:r w:rsidRPr="00992660">
              <w:rPr>
                <w:rFonts w:ascii="Times New Roman" w:hAnsi="Times New Roman" w:cs="Times New Roman"/>
                <w:b/>
                <w:color w:val="000000" w:themeColor="text1"/>
                <w:sz w:val="24"/>
                <w:szCs w:val="24"/>
              </w:rPr>
              <w:t>AddThis</w:t>
            </w:r>
            <w:proofErr w:type="spellEnd"/>
          </w:p>
        </w:tc>
        <w:tc>
          <w:tcPr>
            <w:tcW w:w="2287" w:type="dxa"/>
          </w:tcPr>
          <w:p w:rsidR="00992660" w:rsidRDefault="00992660" w:rsidP="006F29AC">
            <w:pPr>
              <w:jc w:val="center"/>
              <w:rPr>
                <w:rFonts w:ascii="Times New Roman" w:hAnsi="Times New Roman" w:cs="Times New Roman"/>
                <w:b/>
                <w:color w:val="0070C0"/>
                <w:sz w:val="24"/>
                <w:szCs w:val="24"/>
              </w:rPr>
            </w:pPr>
          </w:p>
        </w:tc>
        <w:tc>
          <w:tcPr>
            <w:tcW w:w="1508" w:type="dxa"/>
          </w:tcPr>
          <w:p w:rsidR="00992660" w:rsidRDefault="003018B7"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Reklam ve Üçüncü Parti</w:t>
            </w:r>
          </w:p>
        </w:tc>
        <w:tc>
          <w:tcPr>
            <w:tcW w:w="1460" w:type="dxa"/>
          </w:tcPr>
          <w:p w:rsidR="00992660" w:rsidRDefault="00992660" w:rsidP="00992660">
            <w:pPr>
              <w:rPr>
                <w:rFonts w:ascii="Times New Roman" w:hAnsi="Times New Roman" w:cs="Times New Roman"/>
                <w:b/>
                <w:color w:val="0070C0"/>
                <w:sz w:val="24"/>
                <w:szCs w:val="24"/>
              </w:rPr>
            </w:pPr>
          </w:p>
        </w:tc>
      </w:tr>
      <w:tr w:rsidR="00992660" w:rsidTr="00992660">
        <w:trPr>
          <w:trHeight w:val="415"/>
        </w:trPr>
        <w:tc>
          <w:tcPr>
            <w:tcW w:w="1395" w:type="dxa"/>
          </w:tcPr>
          <w:p w:rsidR="00992660" w:rsidRDefault="00992660" w:rsidP="00025CAD">
            <w:pPr>
              <w:rPr>
                <w:rFonts w:ascii="Times New Roman" w:hAnsi="Times New Roman" w:cs="Times New Roman"/>
                <w:b/>
                <w:color w:val="0070C0"/>
                <w:sz w:val="24"/>
                <w:szCs w:val="24"/>
              </w:rPr>
            </w:pPr>
          </w:p>
        </w:tc>
        <w:tc>
          <w:tcPr>
            <w:tcW w:w="2573" w:type="dxa"/>
          </w:tcPr>
          <w:p w:rsidR="00992660" w:rsidRPr="00992660" w:rsidRDefault="00992660" w:rsidP="006F29AC">
            <w:pPr>
              <w:jc w:val="center"/>
              <w:rPr>
                <w:rFonts w:ascii="Times New Roman" w:hAnsi="Times New Roman" w:cs="Times New Roman"/>
                <w:b/>
                <w:color w:val="000000" w:themeColor="text1"/>
                <w:sz w:val="24"/>
                <w:szCs w:val="24"/>
              </w:rPr>
            </w:pPr>
            <w:proofErr w:type="spellStart"/>
            <w:r w:rsidRPr="00992660">
              <w:rPr>
                <w:rFonts w:ascii="Times New Roman" w:hAnsi="Times New Roman" w:cs="Times New Roman"/>
                <w:b/>
                <w:color w:val="000000" w:themeColor="text1"/>
                <w:sz w:val="24"/>
                <w:szCs w:val="24"/>
              </w:rPr>
              <w:t>Triptease</w:t>
            </w:r>
            <w:proofErr w:type="spellEnd"/>
          </w:p>
        </w:tc>
        <w:tc>
          <w:tcPr>
            <w:tcW w:w="2287" w:type="dxa"/>
          </w:tcPr>
          <w:p w:rsidR="00992660" w:rsidRDefault="00992660" w:rsidP="006F29AC">
            <w:pPr>
              <w:jc w:val="center"/>
              <w:rPr>
                <w:rFonts w:ascii="Times New Roman" w:hAnsi="Times New Roman" w:cs="Times New Roman"/>
                <w:b/>
                <w:color w:val="0070C0"/>
                <w:sz w:val="24"/>
                <w:szCs w:val="24"/>
              </w:rPr>
            </w:pPr>
          </w:p>
        </w:tc>
        <w:tc>
          <w:tcPr>
            <w:tcW w:w="1508" w:type="dxa"/>
          </w:tcPr>
          <w:p w:rsidR="00992660" w:rsidRDefault="003018B7"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Reklam ve Üçüncü Parti</w:t>
            </w:r>
          </w:p>
        </w:tc>
        <w:tc>
          <w:tcPr>
            <w:tcW w:w="1460" w:type="dxa"/>
          </w:tcPr>
          <w:p w:rsidR="00992660" w:rsidRDefault="00992660" w:rsidP="00992660">
            <w:pPr>
              <w:rPr>
                <w:rFonts w:ascii="Times New Roman" w:hAnsi="Times New Roman" w:cs="Times New Roman"/>
                <w:b/>
                <w:color w:val="0070C0"/>
                <w:sz w:val="24"/>
                <w:szCs w:val="24"/>
              </w:rPr>
            </w:pPr>
          </w:p>
        </w:tc>
      </w:tr>
      <w:tr w:rsidR="00992660" w:rsidTr="00992660">
        <w:trPr>
          <w:trHeight w:val="415"/>
        </w:trPr>
        <w:tc>
          <w:tcPr>
            <w:tcW w:w="1395" w:type="dxa"/>
          </w:tcPr>
          <w:p w:rsidR="00992660" w:rsidRDefault="00992660" w:rsidP="00025CAD">
            <w:pPr>
              <w:rPr>
                <w:rFonts w:ascii="Times New Roman" w:hAnsi="Times New Roman" w:cs="Times New Roman"/>
                <w:b/>
                <w:color w:val="0070C0"/>
                <w:sz w:val="24"/>
                <w:szCs w:val="24"/>
              </w:rPr>
            </w:pPr>
          </w:p>
        </w:tc>
        <w:tc>
          <w:tcPr>
            <w:tcW w:w="2573" w:type="dxa"/>
          </w:tcPr>
          <w:p w:rsidR="00992660" w:rsidRPr="00992660" w:rsidRDefault="00992660" w:rsidP="006F29AC">
            <w:pPr>
              <w:jc w:val="center"/>
              <w:rPr>
                <w:rFonts w:ascii="Times New Roman" w:hAnsi="Times New Roman" w:cs="Times New Roman"/>
                <w:b/>
                <w:color w:val="000000" w:themeColor="text1"/>
                <w:sz w:val="24"/>
                <w:szCs w:val="24"/>
              </w:rPr>
            </w:pPr>
            <w:proofErr w:type="spellStart"/>
            <w:r w:rsidRPr="00992660">
              <w:rPr>
                <w:rFonts w:ascii="Times New Roman" w:hAnsi="Times New Roman" w:cs="Times New Roman"/>
                <w:b/>
                <w:color w:val="000000" w:themeColor="text1"/>
                <w:sz w:val="24"/>
                <w:szCs w:val="24"/>
              </w:rPr>
              <w:t>SaleCycle</w:t>
            </w:r>
            <w:proofErr w:type="spellEnd"/>
          </w:p>
        </w:tc>
        <w:tc>
          <w:tcPr>
            <w:tcW w:w="2287" w:type="dxa"/>
          </w:tcPr>
          <w:p w:rsidR="00992660" w:rsidRDefault="00992660" w:rsidP="006F29AC">
            <w:pPr>
              <w:jc w:val="center"/>
              <w:rPr>
                <w:rFonts w:ascii="Times New Roman" w:hAnsi="Times New Roman" w:cs="Times New Roman"/>
                <w:b/>
                <w:color w:val="0070C0"/>
                <w:sz w:val="24"/>
                <w:szCs w:val="24"/>
              </w:rPr>
            </w:pPr>
          </w:p>
        </w:tc>
        <w:tc>
          <w:tcPr>
            <w:tcW w:w="1508" w:type="dxa"/>
          </w:tcPr>
          <w:p w:rsidR="00992660" w:rsidRDefault="003018B7" w:rsidP="006F29AC">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Reklam ve Üçüncü Parti</w:t>
            </w:r>
          </w:p>
        </w:tc>
        <w:tc>
          <w:tcPr>
            <w:tcW w:w="1460" w:type="dxa"/>
          </w:tcPr>
          <w:p w:rsidR="00992660" w:rsidRDefault="00992660" w:rsidP="00992660">
            <w:pPr>
              <w:rPr>
                <w:rFonts w:ascii="Times New Roman" w:hAnsi="Times New Roman" w:cs="Times New Roman"/>
                <w:b/>
                <w:color w:val="0070C0"/>
                <w:sz w:val="24"/>
                <w:szCs w:val="24"/>
              </w:rPr>
            </w:pPr>
          </w:p>
        </w:tc>
      </w:tr>
    </w:tbl>
    <w:p w:rsidR="00AC4733" w:rsidRDefault="00AC4733" w:rsidP="00025CAD">
      <w:pPr>
        <w:rPr>
          <w:rFonts w:ascii="Times New Roman" w:hAnsi="Times New Roman" w:cs="Times New Roman"/>
          <w:b/>
          <w:color w:val="0070C0"/>
          <w:sz w:val="24"/>
          <w:szCs w:val="24"/>
        </w:rPr>
      </w:pPr>
    </w:p>
    <w:p w:rsidR="003F55ED" w:rsidRDefault="003F55ED" w:rsidP="00AD7E47">
      <w:pPr>
        <w:jc w:val="center"/>
        <w:rPr>
          <w:rFonts w:ascii="Times New Roman" w:hAnsi="Times New Roman" w:cs="Times New Roman"/>
          <w:b/>
          <w:color w:val="0070C0"/>
          <w:sz w:val="24"/>
          <w:szCs w:val="24"/>
        </w:rPr>
      </w:pPr>
    </w:p>
    <w:p w:rsidR="003F55ED" w:rsidRDefault="003F55ED" w:rsidP="00AD7E47">
      <w:pPr>
        <w:jc w:val="center"/>
        <w:rPr>
          <w:rFonts w:ascii="Times New Roman" w:hAnsi="Times New Roman" w:cs="Times New Roman"/>
          <w:b/>
          <w:color w:val="0070C0"/>
          <w:sz w:val="24"/>
          <w:szCs w:val="24"/>
        </w:rPr>
      </w:pPr>
    </w:p>
    <w:p w:rsidR="003F55ED" w:rsidRDefault="003F55ED" w:rsidP="00AD7E47">
      <w:pPr>
        <w:jc w:val="center"/>
        <w:rPr>
          <w:rFonts w:ascii="Times New Roman" w:hAnsi="Times New Roman" w:cs="Times New Roman"/>
          <w:b/>
          <w:color w:val="0070C0"/>
          <w:sz w:val="24"/>
          <w:szCs w:val="24"/>
        </w:rPr>
      </w:pPr>
    </w:p>
    <w:p w:rsidR="003F55ED" w:rsidRDefault="003F55ED" w:rsidP="00AD7E47">
      <w:pPr>
        <w:jc w:val="center"/>
        <w:rPr>
          <w:rFonts w:ascii="Times New Roman" w:hAnsi="Times New Roman" w:cs="Times New Roman"/>
          <w:b/>
          <w:color w:val="0070C0"/>
          <w:sz w:val="24"/>
          <w:szCs w:val="24"/>
        </w:rPr>
      </w:pPr>
    </w:p>
    <w:p w:rsidR="00AC4733" w:rsidRPr="00AD7E47" w:rsidRDefault="0053548F" w:rsidP="00AD7E47">
      <w:pPr>
        <w:jc w:val="center"/>
        <w:rPr>
          <w:rFonts w:ascii="Times New Roman" w:hAnsi="Times New Roman" w:cs="Times New Roman"/>
          <w:b/>
          <w:color w:val="0070C0"/>
          <w:sz w:val="24"/>
          <w:szCs w:val="24"/>
        </w:rPr>
      </w:pPr>
      <w:r w:rsidRPr="0053548F">
        <w:rPr>
          <w:rFonts w:ascii="Times New Roman" w:hAnsi="Times New Roman" w:cs="Times New Roman"/>
          <w:b/>
          <w:color w:val="0070C0"/>
          <w:sz w:val="24"/>
          <w:szCs w:val="24"/>
        </w:rPr>
        <w:lastRenderedPageBreak/>
        <w:t>Kullanılan Diğer Çerezler</w:t>
      </w:r>
    </w:p>
    <w:tbl>
      <w:tblPr>
        <w:tblStyle w:val="TabloKlavuzu"/>
        <w:tblW w:w="9322" w:type="dxa"/>
        <w:tblLayout w:type="fixed"/>
        <w:tblLook w:val="04A0"/>
      </w:tblPr>
      <w:tblGrid>
        <w:gridCol w:w="2376"/>
        <w:gridCol w:w="3686"/>
        <w:gridCol w:w="1559"/>
        <w:gridCol w:w="1701"/>
      </w:tblGrid>
      <w:tr w:rsidR="00AD7E47" w:rsidTr="00373F4D">
        <w:trPr>
          <w:trHeight w:val="149"/>
        </w:trPr>
        <w:tc>
          <w:tcPr>
            <w:tcW w:w="2376" w:type="dxa"/>
          </w:tcPr>
          <w:p w:rsidR="00AD7E47" w:rsidRPr="00371FFE" w:rsidRDefault="00AD7E47" w:rsidP="009B319B">
            <w:pPr>
              <w:jc w:val="center"/>
              <w:rPr>
                <w:rFonts w:ascii="Times New Roman" w:hAnsi="Times New Roman" w:cs="Times New Roman"/>
                <w:b/>
                <w:color w:val="0070C0"/>
                <w:sz w:val="24"/>
                <w:szCs w:val="24"/>
              </w:rPr>
            </w:pPr>
            <w:r w:rsidRPr="00371FFE">
              <w:rPr>
                <w:b/>
              </w:rPr>
              <w:t>Çerez İsmi</w:t>
            </w:r>
          </w:p>
        </w:tc>
        <w:tc>
          <w:tcPr>
            <w:tcW w:w="3686" w:type="dxa"/>
          </w:tcPr>
          <w:p w:rsidR="00AD7E47" w:rsidRPr="00371FFE" w:rsidRDefault="00AD7E47" w:rsidP="009B319B">
            <w:pPr>
              <w:jc w:val="center"/>
              <w:rPr>
                <w:rFonts w:ascii="Times New Roman" w:hAnsi="Times New Roman" w:cs="Times New Roman"/>
                <w:b/>
                <w:color w:val="0070C0"/>
                <w:sz w:val="24"/>
                <w:szCs w:val="24"/>
              </w:rPr>
            </w:pPr>
            <w:r w:rsidRPr="00371FFE">
              <w:rPr>
                <w:b/>
              </w:rPr>
              <w:t>Çerez Amacı</w:t>
            </w:r>
          </w:p>
        </w:tc>
        <w:tc>
          <w:tcPr>
            <w:tcW w:w="1559" w:type="dxa"/>
          </w:tcPr>
          <w:p w:rsidR="00AD7E47" w:rsidRPr="00371FFE" w:rsidRDefault="00AD7E47" w:rsidP="009B319B">
            <w:pPr>
              <w:jc w:val="center"/>
              <w:rPr>
                <w:rFonts w:ascii="Times New Roman" w:hAnsi="Times New Roman" w:cs="Times New Roman"/>
                <w:b/>
                <w:color w:val="0070C0"/>
                <w:sz w:val="24"/>
                <w:szCs w:val="24"/>
              </w:rPr>
            </w:pPr>
            <w:r w:rsidRPr="00371FFE">
              <w:rPr>
                <w:b/>
              </w:rPr>
              <w:t>Çerez Tipi</w:t>
            </w:r>
          </w:p>
        </w:tc>
        <w:tc>
          <w:tcPr>
            <w:tcW w:w="1701" w:type="dxa"/>
          </w:tcPr>
          <w:p w:rsidR="00AD7E47" w:rsidRPr="00371FFE" w:rsidRDefault="00AD7E47" w:rsidP="009B319B">
            <w:pPr>
              <w:jc w:val="center"/>
              <w:rPr>
                <w:rFonts w:ascii="Times New Roman" w:hAnsi="Times New Roman" w:cs="Times New Roman"/>
                <w:b/>
                <w:color w:val="0070C0"/>
                <w:sz w:val="24"/>
                <w:szCs w:val="24"/>
              </w:rPr>
            </w:pPr>
            <w:r w:rsidRPr="00371FFE">
              <w:rPr>
                <w:b/>
              </w:rPr>
              <w:t>Çerez Süresi</w:t>
            </w:r>
          </w:p>
        </w:tc>
      </w:tr>
      <w:tr w:rsidR="00AD7E47" w:rsidTr="00373F4D">
        <w:trPr>
          <w:trHeight w:val="2973"/>
        </w:trPr>
        <w:tc>
          <w:tcPr>
            <w:tcW w:w="2376" w:type="dxa"/>
          </w:tcPr>
          <w:p w:rsidR="00AD7E47" w:rsidRPr="00371FFE" w:rsidRDefault="00AD7E47" w:rsidP="009B319B">
            <w:pPr>
              <w:jc w:val="center"/>
              <w:rPr>
                <w:b/>
              </w:rPr>
            </w:pPr>
          </w:p>
        </w:tc>
        <w:tc>
          <w:tcPr>
            <w:tcW w:w="3686" w:type="dxa"/>
          </w:tcPr>
          <w:p w:rsidR="00AD7E47" w:rsidRPr="00966E0B" w:rsidRDefault="00AD7E47" w:rsidP="00966E0B">
            <w:pPr>
              <w:jc w:val="both"/>
              <w:rPr>
                <w:rFonts w:ascii="Times New Roman" w:hAnsi="Times New Roman" w:cs="Times New Roman"/>
                <w:sz w:val="24"/>
                <w:szCs w:val="24"/>
              </w:rPr>
            </w:pPr>
            <w:r w:rsidRPr="00371FFE">
              <w:rPr>
                <w:rFonts w:ascii="Times New Roman" w:hAnsi="Times New Roman" w:cs="Times New Roman"/>
                <w:sz w:val="24"/>
                <w:szCs w:val="24"/>
              </w:rPr>
              <w:t xml:space="preserve">Konuma </w:t>
            </w:r>
            <w:r>
              <w:rPr>
                <w:rFonts w:ascii="Times New Roman" w:hAnsi="Times New Roman" w:cs="Times New Roman"/>
                <w:sz w:val="24"/>
                <w:szCs w:val="24"/>
              </w:rPr>
              <w:t>dayalı veya para birimi bazında p</w:t>
            </w:r>
            <w:r w:rsidRPr="00371FFE">
              <w:rPr>
                <w:rFonts w:ascii="Times New Roman" w:hAnsi="Times New Roman" w:cs="Times New Roman"/>
                <w:sz w:val="24"/>
                <w:szCs w:val="24"/>
              </w:rPr>
              <w:t xml:space="preserve">romosyonları etkinleştiren (ve son kullanıcının bu </w:t>
            </w:r>
            <w:r>
              <w:rPr>
                <w:rFonts w:ascii="Times New Roman" w:hAnsi="Times New Roman" w:cs="Times New Roman"/>
                <w:sz w:val="24"/>
                <w:szCs w:val="24"/>
              </w:rPr>
              <w:t>p</w:t>
            </w:r>
            <w:r w:rsidRPr="00371FFE">
              <w:rPr>
                <w:rFonts w:ascii="Times New Roman" w:hAnsi="Times New Roman" w:cs="Times New Roman"/>
                <w:sz w:val="24"/>
                <w:szCs w:val="24"/>
              </w:rPr>
              <w:t>romosyonları kabul etmesini zorunlu kılan) müşteriler için son kullanıcının tarayıcısına bir çerez bırakılır, böylece kullanıcı rezer</w:t>
            </w:r>
            <w:r>
              <w:rPr>
                <w:rFonts w:ascii="Times New Roman" w:hAnsi="Times New Roman" w:cs="Times New Roman"/>
                <w:sz w:val="24"/>
                <w:szCs w:val="24"/>
              </w:rPr>
              <w:t>vasyonu t</w:t>
            </w:r>
            <w:r w:rsidRPr="00371FFE">
              <w:rPr>
                <w:rFonts w:ascii="Times New Roman" w:hAnsi="Times New Roman" w:cs="Times New Roman"/>
                <w:sz w:val="24"/>
                <w:szCs w:val="24"/>
              </w:rPr>
              <w:t xml:space="preserve">amamladığında, doğru </w:t>
            </w:r>
            <w:proofErr w:type="gramStart"/>
            <w:r w:rsidRPr="00371FFE">
              <w:rPr>
                <w:rFonts w:ascii="Times New Roman" w:hAnsi="Times New Roman" w:cs="Times New Roman"/>
                <w:sz w:val="24"/>
                <w:szCs w:val="24"/>
              </w:rPr>
              <w:t>promosyon</w:t>
            </w:r>
            <w:proofErr w:type="gramEnd"/>
            <w:r w:rsidRPr="00371FFE">
              <w:rPr>
                <w:rFonts w:ascii="Times New Roman" w:hAnsi="Times New Roman" w:cs="Times New Roman"/>
                <w:sz w:val="24"/>
                <w:szCs w:val="24"/>
              </w:rPr>
              <w:t xml:space="preserve"> fiyatı verilmektedir.</w:t>
            </w:r>
          </w:p>
        </w:tc>
        <w:tc>
          <w:tcPr>
            <w:tcW w:w="1559" w:type="dxa"/>
          </w:tcPr>
          <w:p w:rsidR="00AD7E47" w:rsidRPr="00AC4733" w:rsidRDefault="00AD7E47" w:rsidP="009B319B">
            <w:pPr>
              <w:jc w:val="center"/>
              <w:rPr>
                <w:rFonts w:ascii="Times New Roman" w:hAnsi="Times New Roman" w:cs="Times New Roman"/>
                <w:b/>
                <w:color w:val="0070C0"/>
                <w:sz w:val="24"/>
                <w:szCs w:val="24"/>
              </w:rPr>
            </w:pPr>
            <w:proofErr w:type="spellStart"/>
            <w:r w:rsidRPr="00AC4733">
              <w:rPr>
                <w:rFonts w:ascii="Times New Roman" w:hAnsi="Times New Roman" w:cs="Times New Roman"/>
                <w:b/>
                <w:color w:val="0070C0"/>
                <w:sz w:val="24"/>
                <w:szCs w:val="24"/>
              </w:rPr>
              <w:t>iHotelier</w:t>
            </w:r>
            <w:proofErr w:type="spellEnd"/>
          </w:p>
        </w:tc>
        <w:tc>
          <w:tcPr>
            <w:tcW w:w="1701" w:type="dxa"/>
          </w:tcPr>
          <w:p w:rsidR="00AD7E47" w:rsidRPr="00AC4733" w:rsidRDefault="00AD7E47" w:rsidP="009B319B">
            <w:pPr>
              <w:jc w:val="center"/>
              <w:rPr>
                <w:rFonts w:ascii="Times New Roman" w:hAnsi="Times New Roman" w:cs="Times New Roman"/>
                <w:b/>
                <w:color w:val="0070C0"/>
                <w:sz w:val="24"/>
                <w:szCs w:val="24"/>
              </w:rPr>
            </w:pPr>
            <w:r w:rsidRPr="00AC4733">
              <w:rPr>
                <w:rFonts w:ascii="Times New Roman" w:hAnsi="Times New Roman" w:cs="Times New Roman"/>
                <w:b/>
                <w:color w:val="0070C0"/>
                <w:sz w:val="24"/>
                <w:szCs w:val="24"/>
              </w:rPr>
              <w:t>30 gün</w:t>
            </w:r>
          </w:p>
        </w:tc>
      </w:tr>
      <w:tr w:rsidR="00AD7E47" w:rsidTr="00373F4D">
        <w:trPr>
          <w:trHeight w:val="1315"/>
        </w:trPr>
        <w:tc>
          <w:tcPr>
            <w:tcW w:w="2376" w:type="dxa"/>
          </w:tcPr>
          <w:p w:rsidR="00AD7E47" w:rsidRPr="00371FFE" w:rsidRDefault="00AD7E47" w:rsidP="009B319B">
            <w:pPr>
              <w:jc w:val="center"/>
              <w:rPr>
                <w:b/>
              </w:rPr>
            </w:pPr>
            <w:proofErr w:type="spellStart"/>
            <w:r>
              <w:rPr>
                <w:rFonts w:ascii="Times New Roman" w:hAnsi="Times New Roman" w:cs="Times New Roman"/>
                <w:b/>
                <w:sz w:val="24"/>
                <w:szCs w:val="24"/>
              </w:rPr>
              <w:t>Employee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Login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Status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Cookies</w:t>
            </w:r>
            <w:proofErr w:type="spellEnd"/>
          </w:p>
        </w:tc>
        <w:tc>
          <w:tcPr>
            <w:tcW w:w="3686" w:type="dxa"/>
          </w:tcPr>
          <w:p w:rsidR="00AD7E47" w:rsidRPr="00A82DD9" w:rsidRDefault="00A82DD9" w:rsidP="00A82DD9">
            <w:pPr>
              <w:jc w:val="both"/>
              <w:rPr>
                <w:rFonts w:ascii="Times New Roman" w:hAnsi="Times New Roman" w:cs="Times New Roman"/>
                <w:sz w:val="24"/>
                <w:szCs w:val="24"/>
              </w:rPr>
            </w:pPr>
            <w:r w:rsidRPr="00A82DD9">
              <w:rPr>
                <w:rFonts w:ascii="Times New Roman" w:hAnsi="Times New Roman" w:cs="Times New Roman"/>
                <w:sz w:val="24"/>
                <w:szCs w:val="24"/>
              </w:rPr>
              <w:t>Bu çerez</w:t>
            </w:r>
            <w:r>
              <w:rPr>
                <w:rFonts w:ascii="Times New Roman" w:hAnsi="Times New Roman" w:cs="Times New Roman"/>
                <w:sz w:val="24"/>
                <w:szCs w:val="24"/>
              </w:rPr>
              <w:t>, otelin kendi çalışa</w:t>
            </w:r>
            <w:r w:rsidR="00793948">
              <w:rPr>
                <w:rFonts w:ascii="Times New Roman" w:hAnsi="Times New Roman" w:cs="Times New Roman"/>
                <w:sz w:val="24"/>
                <w:szCs w:val="24"/>
              </w:rPr>
              <w:t>nlarının oturum açma-kapa</w:t>
            </w:r>
            <w:r>
              <w:rPr>
                <w:rFonts w:ascii="Times New Roman" w:hAnsi="Times New Roman" w:cs="Times New Roman"/>
                <w:sz w:val="24"/>
                <w:szCs w:val="24"/>
              </w:rPr>
              <w:t xml:space="preserve">ma hareketlerini izlemeye yarar. </w:t>
            </w:r>
          </w:p>
        </w:tc>
        <w:tc>
          <w:tcPr>
            <w:tcW w:w="1559" w:type="dxa"/>
          </w:tcPr>
          <w:p w:rsidR="00AD7E47" w:rsidRPr="00AC4733" w:rsidRDefault="00AD7E47" w:rsidP="009B319B">
            <w:pPr>
              <w:jc w:val="center"/>
              <w:rPr>
                <w:rFonts w:ascii="Times New Roman" w:hAnsi="Times New Roman" w:cs="Times New Roman"/>
                <w:b/>
                <w:color w:val="0070C0"/>
                <w:sz w:val="24"/>
                <w:szCs w:val="24"/>
              </w:rPr>
            </w:pPr>
            <w:r w:rsidRPr="00AC4733">
              <w:rPr>
                <w:rFonts w:ascii="Times New Roman" w:hAnsi="Times New Roman" w:cs="Times New Roman"/>
                <w:b/>
                <w:color w:val="0070C0"/>
                <w:sz w:val="24"/>
                <w:szCs w:val="24"/>
              </w:rPr>
              <w:t>GMS</w:t>
            </w:r>
            <w:r>
              <w:rPr>
                <w:rFonts w:ascii="Times New Roman" w:hAnsi="Times New Roman" w:cs="Times New Roman"/>
                <w:b/>
                <w:color w:val="0070C0"/>
                <w:sz w:val="24"/>
                <w:szCs w:val="24"/>
              </w:rPr>
              <w:t xml:space="preserve"> (Otel Misafir Yönetimi Çözümleri)</w:t>
            </w:r>
          </w:p>
        </w:tc>
        <w:tc>
          <w:tcPr>
            <w:tcW w:w="1701" w:type="dxa"/>
          </w:tcPr>
          <w:p w:rsidR="00AD7E47" w:rsidRPr="00B54AE3" w:rsidRDefault="00B54AE3" w:rsidP="009B319B">
            <w:pPr>
              <w:jc w:val="center"/>
              <w:rPr>
                <w:rFonts w:ascii="Times New Roman" w:hAnsi="Times New Roman" w:cs="Times New Roman"/>
                <w:b/>
                <w:color w:val="0070C0"/>
                <w:sz w:val="24"/>
                <w:szCs w:val="24"/>
              </w:rPr>
            </w:pPr>
            <w:r w:rsidRPr="00B54AE3">
              <w:rPr>
                <w:rFonts w:ascii="Times New Roman" w:hAnsi="Times New Roman" w:cs="Times New Roman"/>
                <w:b/>
                <w:color w:val="0070C0"/>
                <w:sz w:val="24"/>
                <w:szCs w:val="24"/>
              </w:rPr>
              <w:t>30 dakika</w:t>
            </w:r>
          </w:p>
        </w:tc>
      </w:tr>
      <w:tr w:rsidR="00AD7E47" w:rsidTr="00373F4D">
        <w:trPr>
          <w:trHeight w:val="141"/>
        </w:trPr>
        <w:tc>
          <w:tcPr>
            <w:tcW w:w="2376" w:type="dxa"/>
          </w:tcPr>
          <w:p w:rsidR="00AD7E47" w:rsidRPr="00371FFE" w:rsidRDefault="00AD7E47" w:rsidP="009B319B">
            <w:pPr>
              <w:jc w:val="center"/>
              <w:rPr>
                <w:b/>
              </w:rPr>
            </w:pPr>
            <w:proofErr w:type="spellStart"/>
            <w:r w:rsidRPr="00EE4CD6">
              <w:rPr>
                <w:rFonts w:ascii="Times New Roman" w:hAnsi="Times New Roman" w:cs="Times New Roman"/>
                <w:b/>
                <w:sz w:val="24"/>
                <w:szCs w:val="24"/>
              </w:rPr>
              <w:t>End</w:t>
            </w:r>
            <w:proofErr w:type="spellEnd"/>
            <w:r w:rsidRPr="00EE4CD6">
              <w:rPr>
                <w:rFonts w:ascii="Times New Roman" w:hAnsi="Times New Roman" w:cs="Times New Roman"/>
                <w:b/>
                <w:sz w:val="24"/>
                <w:szCs w:val="24"/>
              </w:rPr>
              <w:t xml:space="preserve"> </w:t>
            </w:r>
            <w:proofErr w:type="spellStart"/>
            <w:r w:rsidRPr="00EE4CD6">
              <w:rPr>
                <w:rFonts w:ascii="Times New Roman" w:hAnsi="Times New Roman" w:cs="Times New Roman"/>
                <w:b/>
                <w:sz w:val="24"/>
                <w:szCs w:val="24"/>
              </w:rPr>
              <w:t>User</w:t>
            </w:r>
            <w:proofErr w:type="spellEnd"/>
            <w:r w:rsidRPr="00EE4CD6">
              <w:rPr>
                <w:rFonts w:ascii="Times New Roman" w:hAnsi="Times New Roman" w:cs="Times New Roman"/>
                <w:b/>
                <w:sz w:val="24"/>
                <w:szCs w:val="24"/>
              </w:rPr>
              <w:t xml:space="preserve"> </w:t>
            </w:r>
            <w:proofErr w:type="spellStart"/>
            <w:r w:rsidRPr="00EE4CD6">
              <w:rPr>
                <w:rFonts w:ascii="Times New Roman" w:hAnsi="Times New Roman" w:cs="Times New Roman"/>
                <w:b/>
                <w:sz w:val="24"/>
                <w:szCs w:val="24"/>
              </w:rPr>
              <w:t>Login</w:t>
            </w:r>
            <w:proofErr w:type="spellEnd"/>
            <w:r w:rsidRPr="00EE4CD6">
              <w:rPr>
                <w:rFonts w:ascii="Times New Roman" w:hAnsi="Times New Roman" w:cs="Times New Roman"/>
                <w:b/>
                <w:sz w:val="24"/>
                <w:szCs w:val="24"/>
              </w:rPr>
              <w:t xml:space="preserve"> </w:t>
            </w:r>
            <w:proofErr w:type="spellStart"/>
            <w:r w:rsidRPr="00EE4CD6">
              <w:rPr>
                <w:rFonts w:ascii="Times New Roman" w:hAnsi="Times New Roman" w:cs="Times New Roman"/>
                <w:b/>
                <w:sz w:val="24"/>
                <w:szCs w:val="24"/>
              </w:rPr>
              <w:t>Status</w:t>
            </w:r>
            <w:proofErr w:type="spellEnd"/>
            <w:r w:rsidRPr="00EE4CD6">
              <w:rPr>
                <w:rFonts w:ascii="Times New Roman" w:hAnsi="Times New Roman" w:cs="Times New Roman"/>
                <w:b/>
                <w:sz w:val="24"/>
                <w:szCs w:val="24"/>
              </w:rPr>
              <w:t xml:space="preserve"> </w:t>
            </w:r>
            <w:proofErr w:type="spellStart"/>
            <w:r w:rsidRPr="00EE4CD6">
              <w:rPr>
                <w:rFonts w:ascii="Times New Roman" w:hAnsi="Times New Roman" w:cs="Times New Roman"/>
                <w:b/>
                <w:sz w:val="24"/>
                <w:szCs w:val="24"/>
              </w:rPr>
              <w:t>Tracking</w:t>
            </w:r>
            <w:proofErr w:type="spellEnd"/>
          </w:p>
        </w:tc>
        <w:tc>
          <w:tcPr>
            <w:tcW w:w="3686" w:type="dxa"/>
          </w:tcPr>
          <w:p w:rsidR="00AD7E47" w:rsidRPr="00A82DD9" w:rsidRDefault="00A82DD9" w:rsidP="00966E0B">
            <w:pPr>
              <w:jc w:val="both"/>
              <w:rPr>
                <w:rFonts w:ascii="Times New Roman" w:hAnsi="Times New Roman" w:cs="Times New Roman"/>
                <w:sz w:val="24"/>
                <w:szCs w:val="24"/>
              </w:rPr>
            </w:pPr>
            <w:r w:rsidRPr="00A82DD9">
              <w:rPr>
                <w:rFonts w:ascii="Times New Roman" w:hAnsi="Times New Roman" w:cs="Times New Roman"/>
                <w:sz w:val="24"/>
                <w:szCs w:val="24"/>
              </w:rPr>
              <w:t>Bu çerez son kullanıcının</w:t>
            </w:r>
            <w:r w:rsidR="00966E0B">
              <w:rPr>
                <w:rFonts w:ascii="Times New Roman" w:hAnsi="Times New Roman" w:cs="Times New Roman"/>
                <w:sz w:val="24"/>
                <w:szCs w:val="24"/>
              </w:rPr>
              <w:t xml:space="preserve"> oturum açma-kapama hareketlerini takibe yarar. Herhangi bir kişisel veri kaydı yapmaz ve oturum kapatıldıktan 45 dakika sonra süresi biter.</w:t>
            </w:r>
          </w:p>
        </w:tc>
        <w:tc>
          <w:tcPr>
            <w:tcW w:w="1559" w:type="dxa"/>
          </w:tcPr>
          <w:p w:rsidR="00AD7E47" w:rsidRPr="00371FFE" w:rsidRDefault="00AD7E47" w:rsidP="009B319B">
            <w:pPr>
              <w:jc w:val="center"/>
              <w:rPr>
                <w:b/>
              </w:rPr>
            </w:pPr>
            <w:r w:rsidRPr="00AC4733">
              <w:rPr>
                <w:rFonts w:ascii="Times New Roman" w:hAnsi="Times New Roman" w:cs="Times New Roman"/>
                <w:b/>
                <w:color w:val="0070C0"/>
                <w:sz w:val="24"/>
                <w:szCs w:val="24"/>
              </w:rPr>
              <w:t>GMS</w:t>
            </w:r>
            <w:r>
              <w:rPr>
                <w:rFonts w:ascii="Times New Roman" w:hAnsi="Times New Roman" w:cs="Times New Roman"/>
                <w:b/>
                <w:color w:val="0070C0"/>
                <w:sz w:val="24"/>
                <w:szCs w:val="24"/>
              </w:rPr>
              <w:t xml:space="preserve"> (Otel Misafir Yönetimi Çözümleri)</w:t>
            </w:r>
          </w:p>
        </w:tc>
        <w:tc>
          <w:tcPr>
            <w:tcW w:w="1701" w:type="dxa"/>
          </w:tcPr>
          <w:p w:rsidR="00AD7E47" w:rsidRPr="00B54AE3" w:rsidRDefault="00B54AE3" w:rsidP="009B319B">
            <w:pPr>
              <w:jc w:val="center"/>
              <w:rPr>
                <w:rFonts w:ascii="Times New Roman" w:hAnsi="Times New Roman" w:cs="Times New Roman"/>
                <w:b/>
                <w:color w:val="0070C0"/>
                <w:sz w:val="24"/>
                <w:szCs w:val="24"/>
              </w:rPr>
            </w:pPr>
            <w:r w:rsidRPr="00B54AE3">
              <w:rPr>
                <w:rFonts w:ascii="Times New Roman" w:hAnsi="Times New Roman" w:cs="Times New Roman"/>
                <w:b/>
                <w:color w:val="0070C0"/>
                <w:sz w:val="24"/>
                <w:szCs w:val="24"/>
              </w:rPr>
              <w:t>45 dakika</w:t>
            </w:r>
          </w:p>
        </w:tc>
      </w:tr>
      <w:tr w:rsidR="00AD7E47" w:rsidTr="00373F4D">
        <w:trPr>
          <w:trHeight w:val="149"/>
        </w:trPr>
        <w:tc>
          <w:tcPr>
            <w:tcW w:w="2376" w:type="dxa"/>
          </w:tcPr>
          <w:p w:rsidR="00AD7E47" w:rsidRPr="00371FFE" w:rsidRDefault="00AD7E47" w:rsidP="009B319B">
            <w:pPr>
              <w:jc w:val="center"/>
              <w:rPr>
                <w:b/>
              </w:rPr>
            </w:pPr>
            <w:proofErr w:type="spellStart"/>
            <w:r w:rsidRPr="00EE4CD6">
              <w:rPr>
                <w:rFonts w:ascii="Times New Roman" w:hAnsi="Times New Roman" w:cs="Times New Roman"/>
                <w:b/>
                <w:sz w:val="24"/>
                <w:szCs w:val="24"/>
              </w:rPr>
              <w:t>Clickstream</w:t>
            </w:r>
            <w:proofErr w:type="spellEnd"/>
            <w:r w:rsidRPr="00EE4CD6">
              <w:rPr>
                <w:rFonts w:ascii="Times New Roman" w:hAnsi="Times New Roman" w:cs="Times New Roman"/>
                <w:b/>
                <w:sz w:val="24"/>
                <w:szCs w:val="24"/>
              </w:rPr>
              <w:t xml:space="preserve"> Marketing </w:t>
            </w:r>
            <w:proofErr w:type="spellStart"/>
            <w:r w:rsidRPr="00EE4CD6">
              <w:rPr>
                <w:rFonts w:ascii="Times New Roman" w:hAnsi="Times New Roman" w:cs="Times New Roman"/>
                <w:b/>
                <w:sz w:val="24"/>
                <w:szCs w:val="24"/>
              </w:rPr>
              <w:t>Tracking</w:t>
            </w:r>
            <w:proofErr w:type="spellEnd"/>
            <w:r w:rsidRPr="00EE4CD6">
              <w:rPr>
                <w:rFonts w:ascii="Times New Roman" w:hAnsi="Times New Roman" w:cs="Times New Roman"/>
                <w:b/>
                <w:sz w:val="24"/>
                <w:szCs w:val="24"/>
              </w:rPr>
              <w:t xml:space="preserve"> </w:t>
            </w:r>
            <w:proofErr w:type="spellStart"/>
            <w:r w:rsidRPr="00EE4CD6">
              <w:rPr>
                <w:rFonts w:ascii="Times New Roman" w:hAnsi="Times New Roman" w:cs="Times New Roman"/>
                <w:b/>
                <w:sz w:val="24"/>
                <w:szCs w:val="24"/>
              </w:rPr>
              <w:t>Cookie</w:t>
            </w:r>
            <w:proofErr w:type="spellEnd"/>
          </w:p>
        </w:tc>
        <w:tc>
          <w:tcPr>
            <w:tcW w:w="3686" w:type="dxa"/>
          </w:tcPr>
          <w:p w:rsidR="00AD7E47" w:rsidRPr="00371FFE" w:rsidRDefault="00AD7E47" w:rsidP="00B10746">
            <w:pPr>
              <w:jc w:val="both"/>
              <w:rPr>
                <w:b/>
              </w:rPr>
            </w:pPr>
            <w:r w:rsidRPr="00EE4CD6">
              <w:rPr>
                <w:rFonts w:ascii="Times New Roman" w:hAnsi="Times New Roman" w:cs="Times New Roman"/>
                <w:sz w:val="24"/>
                <w:szCs w:val="24"/>
              </w:rPr>
              <w:t>Bu, pazarlama e-posta tıklamalarını izlemek ve isteğe bağlı olarak belirli sayfa ziyaretleri yapan ve / veya rezervasyon iptallerini yeniden pazarlama için bilinen son kullanıcıları etiketlemek için otel web sitelerine ve rezervasyon motorlarına (</w:t>
            </w:r>
            <w:proofErr w:type="spellStart"/>
            <w:r w:rsidRPr="00EE4CD6">
              <w:rPr>
                <w:rFonts w:ascii="Times New Roman" w:hAnsi="Times New Roman" w:cs="Times New Roman"/>
                <w:sz w:val="24"/>
                <w:szCs w:val="24"/>
              </w:rPr>
              <w:t>Clickstream</w:t>
            </w:r>
            <w:proofErr w:type="spellEnd"/>
            <w:r w:rsidRPr="00EE4CD6">
              <w:rPr>
                <w:rFonts w:ascii="Times New Roman" w:hAnsi="Times New Roman" w:cs="Times New Roman"/>
                <w:sz w:val="24"/>
                <w:szCs w:val="24"/>
              </w:rPr>
              <w:t xml:space="preserve"> pazarlama hizmetleri alan) bırakılan bir çerezdir.</w:t>
            </w:r>
          </w:p>
        </w:tc>
        <w:tc>
          <w:tcPr>
            <w:tcW w:w="1559" w:type="dxa"/>
          </w:tcPr>
          <w:p w:rsidR="00AD7E47" w:rsidRPr="00371FFE" w:rsidRDefault="00AD7E47" w:rsidP="009B319B">
            <w:pPr>
              <w:jc w:val="center"/>
              <w:rPr>
                <w:b/>
              </w:rPr>
            </w:pPr>
            <w:r w:rsidRPr="00AC4733">
              <w:rPr>
                <w:rFonts w:ascii="Times New Roman" w:hAnsi="Times New Roman" w:cs="Times New Roman"/>
                <w:b/>
                <w:color w:val="0070C0"/>
                <w:sz w:val="24"/>
                <w:szCs w:val="24"/>
              </w:rPr>
              <w:t>GMS</w:t>
            </w:r>
            <w:r>
              <w:rPr>
                <w:rFonts w:ascii="Times New Roman" w:hAnsi="Times New Roman" w:cs="Times New Roman"/>
                <w:b/>
                <w:color w:val="0070C0"/>
                <w:sz w:val="24"/>
                <w:szCs w:val="24"/>
              </w:rPr>
              <w:t xml:space="preserve"> (Otel Misafir Yönetimi Çözümleri)</w:t>
            </w:r>
          </w:p>
        </w:tc>
        <w:tc>
          <w:tcPr>
            <w:tcW w:w="1701" w:type="dxa"/>
          </w:tcPr>
          <w:p w:rsidR="00AD7E47" w:rsidRPr="00B54AE3" w:rsidRDefault="00B54AE3" w:rsidP="009B319B">
            <w:pPr>
              <w:jc w:val="center"/>
              <w:rPr>
                <w:rFonts w:ascii="Times New Roman" w:hAnsi="Times New Roman" w:cs="Times New Roman"/>
                <w:b/>
                <w:color w:val="0070C0"/>
                <w:sz w:val="24"/>
                <w:szCs w:val="24"/>
              </w:rPr>
            </w:pPr>
            <w:r w:rsidRPr="00B54AE3">
              <w:rPr>
                <w:rFonts w:ascii="Times New Roman" w:hAnsi="Times New Roman" w:cs="Times New Roman"/>
                <w:b/>
                <w:color w:val="0070C0"/>
                <w:sz w:val="24"/>
                <w:szCs w:val="24"/>
              </w:rPr>
              <w:t>1 yıl</w:t>
            </w:r>
          </w:p>
        </w:tc>
      </w:tr>
      <w:tr w:rsidR="00AD7E47" w:rsidTr="00373F4D">
        <w:trPr>
          <w:trHeight w:val="3923"/>
        </w:trPr>
        <w:tc>
          <w:tcPr>
            <w:tcW w:w="2376" w:type="dxa"/>
          </w:tcPr>
          <w:p w:rsidR="00AD7E47" w:rsidRPr="00EE4CD6" w:rsidRDefault="00AD7E47" w:rsidP="009B319B">
            <w:pPr>
              <w:jc w:val="center"/>
              <w:rPr>
                <w:rFonts w:ascii="Times New Roman" w:hAnsi="Times New Roman" w:cs="Times New Roman"/>
                <w:b/>
                <w:sz w:val="24"/>
                <w:szCs w:val="24"/>
              </w:rPr>
            </w:pPr>
          </w:p>
        </w:tc>
        <w:tc>
          <w:tcPr>
            <w:tcW w:w="3686" w:type="dxa"/>
          </w:tcPr>
          <w:p w:rsidR="00AD7E47" w:rsidRPr="00EE4CD6" w:rsidRDefault="00793948" w:rsidP="00B10746">
            <w:pPr>
              <w:jc w:val="both"/>
              <w:rPr>
                <w:rFonts w:ascii="Times New Roman" w:hAnsi="Times New Roman" w:cs="Times New Roman"/>
                <w:sz w:val="24"/>
                <w:szCs w:val="24"/>
              </w:rPr>
            </w:pPr>
            <w:proofErr w:type="spellStart"/>
            <w:r>
              <w:rPr>
                <w:rFonts w:ascii="Times New Roman" w:hAnsi="Times New Roman" w:cs="Times New Roman"/>
                <w:sz w:val="24"/>
                <w:szCs w:val="24"/>
              </w:rPr>
              <w:t>Tag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manager</w:t>
            </w:r>
            <w:proofErr w:type="spellEnd"/>
            <w:r>
              <w:rPr>
                <w:rFonts w:ascii="Times New Roman" w:hAnsi="Times New Roman" w:cs="Times New Roman"/>
                <w:sz w:val="24"/>
                <w:szCs w:val="24"/>
              </w:rPr>
              <w:t xml:space="preserve"> (Etiket Yöneticisi) yoluyla müşterinin </w:t>
            </w:r>
            <w:proofErr w:type="spellStart"/>
            <w:r>
              <w:rPr>
                <w:rFonts w:ascii="Times New Roman" w:hAnsi="Times New Roman" w:cs="Times New Roman"/>
                <w:sz w:val="24"/>
                <w:szCs w:val="24"/>
              </w:rPr>
              <w:t>websitesine</w:t>
            </w:r>
            <w:proofErr w:type="spellEnd"/>
            <w:r>
              <w:rPr>
                <w:rFonts w:ascii="Times New Roman" w:hAnsi="Times New Roman" w:cs="Times New Roman"/>
                <w:sz w:val="24"/>
                <w:szCs w:val="24"/>
              </w:rPr>
              <w:t xml:space="preserve"> bırakılan bir çerezdir. </w:t>
            </w:r>
            <w:r w:rsidR="000942B6">
              <w:rPr>
                <w:rFonts w:ascii="Times New Roman" w:hAnsi="Times New Roman" w:cs="Times New Roman"/>
                <w:sz w:val="24"/>
                <w:szCs w:val="24"/>
              </w:rPr>
              <w:t xml:space="preserve">Bu etiketler reklam platformları aracılığıyla üretilerek </w:t>
            </w:r>
            <w:proofErr w:type="spellStart"/>
            <w:r w:rsidR="000942B6">
              <w:rPr>
                <w:rFonts w:ascii="Times New Roman" w:hAnsi="Times New Roman" w:cs="Times New Roman"/>
                <w:sz w:val="24"/>
                <w:szCs w:val="24"/>
              </w:rPr>
              <w:t>Google</w:t>
            </w:r>
            <w:proofErr w:type="spellEnd"/>
            <w:r w:rsidR="000942B6">
              <w:rPr>
                <w:rFonts w:ascii="Times New Roman" w:hAnsi="Times New Roman" w:cs="Times New Roman"/>
                <w:sz w:val="24"/>
                <w:szCs w:val="24"/>
              </w:rPr>
              <w:t xml:space="preserve"> gibi ağlarda kullanılır. </w:t>
            </w:r>
            <w:r>
              <w:rPr>
                <w:rFonts w:ascii="Times New Roman" w:hAnsi="Times New Roman" w:cs="Times New Roman"/>
                <w:sz w:val="24"/>
                <w:szCs w:val="24"/>
              </w:rPr>
              <w:t>Bu tip çerezler kullanıcının tarayıcı tercihleri, tarayıcı türü, konumu ve</w:t>
            </w:r>
            <w:r w:rsidR="000942B6">
              <w:rPr>
                <w:rFonts w:ascii="Times New Roman" w:hAnsi="Times New Roman" w:cs="Times New Roman"/>
                <w:sz w:val="24"/>
                <w:szCs w:val="24"/>
              </w:rPr>
              <w:t xml:space="preserve"> dili hakkında bilgileri içerir ve de bu yolla diğer siteler üzerinden kullanıcıya özelleştirilmiş reklamlar gösterilir.</w:t>
            </w:r>
          </w:p>
        </w:tc>
        <w:tc>
          <w:tcPr>
            <w:tcW w:w="1559" w:type="dxa"/>
          </w:tcPr>
          <w:p w:rsidR="00AD7E47" w:rsidRPr="00966E0B" w:rsidRDefault="00966E0B" w:rsidP="009B319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Medya</w:t>
            </w:r>
          </w:p>
        </w:tc>
        <w:tc>
          <w:tcPr>
            <w:tcW w:w="1701" w:type="dxa"/>
          </w:tcPr>
          <w:p w:rsidR="00AD7E47" w:rsidRPr="00793948" w:rsidRDefault="00793948" w:rsidP="009B319B">
            <w:pPr>
              <w:jc w:val="center"/>
              <w:rPr>
                <w:rFonts w:ascii="Times New Roman" w:hAnsi="Times New Roman" w:cs="Times New Roman"/>
                <w:b/>
                <w:color w:val="0070C0"/>
                <w:sz w:val="24"/>
                <w:szCs w:val="24"/>
              </w:rPr>
            </w:pPr>
            <w:r w:rsidRPr="00793948">
              <w:rPr>
                <w:rFonts w:ascii="Times New Roman" w:hAnsi="Times New Roman" w:cs="Times New Roman"/>
                <w:b/>
                <w:color w:val="0070C0"/>
                <w:sz w:val="24"/>
                <w:szCs w:val="24"/>
              </w:rPr>
              <w:t>2-45 gün</w:t>
            </w:r>
          </w:p>
        </w:tc>
      </w:tr>
      <w:tr w:rsidR="00AD7E47" w:rsidTr="00B34B68">
        <w:trPr>
          <w:trHeight w:val="708"/>
        </w:trPr>
        <w:tc>
          <w:tcPr>
            <w:tcW w:w="2376" w:type="dxa"/>
          </w:tcPr>
          <w:p w:rsidR="00AD7E47" w:rsidRPr="00EE4CD6" w:rsidRDefault="00AD7E47" w:rsidP="009B319B">
            <w:pPr>
              <w:jc w:val="center"/>
              <w:rPr>
                <w:rFonts w:ascii="Times New Roman" w:hAnsi="Times New Roman" w:cs="Times New Roman"/>
                <w:b/>
                <w:sz w:val="24"/>
                <w:szCs w:val="24"/>
              </w:rPr>
            </w:pPr>
          </w:p>
        </w:tc>
        <w:tc>
          <w:tcPr>
            <w:tcW w:w="3686" w:type="dxa"/>
          </w:tcPr>
          <w:p w:rsidR="00AD7E47" w:rsidRDefault="00AD7E47" w:rsidP="00B10746">
            <w:pPr>
              <w:jc w:val="both"/>
              <w:rPr>
                <w:rFonts w:ascii="Times New Roman" w:hAnsi="Times New Roman" w:cs="Times New Roman"/>
                <w:sz w:val="24"/>
                <w:szCs w:val="24"/>
              </w:rPr>
            </w:pPr>
          </w:p>
          <w:p w:rsidR="00750F3A" w:rsidRPr="00EE4CD6" w:rsidRDefault="003018B7" w:rsidP="00B10746">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AD7E47" w:rsidRPr="00966E0B" w:rsidRDefault="00966E0B" w:rsidP="009B319B">
            <w:pPr>
              <w:jc w:val="center"/>
              <w:rPr>
                <w:rFonts w:ascii="Times New Roman" w:hAnsi="Times New Roman" w:cs="Times New Roman"/>
                <w:b/>
                <w:color w:val="0070C0"/>
                <w:sz w:val="24"/>
                <w:szCs w:val="24"/>
              </w:rPr>
            </w:pPr>
            <w:r w:rsidRPr="00966E0B">
              <w:rPr>
                <w:rFonts w:ascii="Times New Roman" w:hAnsi="Times New Roman" w:cs="Times New Roman"/>
                <w:b/>
                <w:color w:val="0070C0"/>
                <w:sz w:val="24"/>
                <w:szCs w:val="24"/>
              </w:rPr>
              <w:t>Meta</w:t>
            </w:r>
          </w:p>
        </w:tc>
        <w:tc>
          <w:tcPr>
            <w:tcW w:w="1701" w:type="dxa"/>
          </w:tcPr>
          <w:p w:rsidR="00AD7E47" w:rsidRPr="00371FFE" w:rsidRDefault="00AD7E47" w:rsidP="009B319B">
            <w:pPr>
              <w:jc w:val="center"/>
              <w:rPr>
                <w:b/>
              </w:rPr>
            </w:pPr>
          </w:p>
        </w:tc>
      </w:tr>
      <w:tr w:rsidR="00373F4D" w:rsidTr="00373F4D">
        <w:trPr>
          <w:trHeight w:val="3945"/>
        </w:trPr>
        <w:tc>
          <w:tcPr>
            <w:tcW w:w="2376" w:type="dxa"/>
          </w:tcPr>
          <w:p w:rsidR="00373F4D" w:rsidRPr="00EE4CD6" w:rsidRDefault="00373F4D" w:rsidP="009B319B">
            <w:pPr>
              <w:jc w:val="center"/>
              <w:rPr>
                <w:rFonts w:ascii="Times New Roman" w:hAnsi="Times New Roman" w:cs="Times New Roman"/>
                <w:b/>
                <w:sz w:val="24"/>
                <w:szCs w:val="24"/>
              </w:rPr>
            </w:pPr>
          </w:p>
        </w:tc>
        <w:tc>
          <w:tcPr>
            <w:tcW w:w="3686" w:type="dxa"/>
          </w:tcPr>
          <w:p w:rsidR="00373F4D" w:rsidRPr="00373F4D" w:rsidRDefault="00373F4D" w:rsidP="00373F4D">
            <w:pPr>
              <w:jc w:val="both"/>
              <w:rPr>
                <w:rFonts w:ascii="Times New Roman" w:hAnsi="Times New Roman" w:cs="Times New Roman"/>
                <w:sz w:val="24"/>
                <w:szCs w:val="24"/>
              </w:rPr>
            </w:pPr>
            <w:r w:rsidRPr="00373F4D">
              <w:rPr>
                <w:rFonts w:ascii="Times New Roman" w:hAnsi="Times New Roman" w:cs="Times New Roman"/>
                <w:sz w:val="24"/>
                <w:szCs w:val="24"/>
              </w:rPr>
              <w:t xml:space="preserve">Bu çerezler sizlerin sosyal medya kullanımlarınız hakkında bilgilerin toplanmasını sağlar. Örneğin Kişiselleştirilmiş reklamlar oluşturulması ya da market araştırmaları yapılması için </w:t>
            </w:r>
            <w:proofErr w:type="spellStart"/>
            <w:r w:rsidRPr="00373F4D">
              <w:rPr>
                <w:rFonts w:ascii="Times New Roman" w:hAnsi="Times New Roman" w:cs="Times New Roman"/>
                <w:sz w:val="24"/>
                <w:szCs w:val="24"/>
              </w:rPr>
              <w:t>Facebook</w:t>
            </w:r>
            <w:proofErr w:type="spellEnd"/>
            <w:r w:rsidRPr="00373F4D">
              <w:rPr>
                <w:rFonts w:ascii="Times New Roman" w:hAnsi="Times New Roman" w:cs="Times New Roman"/>
                <w:sz w:val="24"/>
                <w:szCs w:val="24"/>
              </w:rPr>
              <w:t>/</w:t>
            </w:r>
            <w:proofErr w:type="spellStart"/>
            <w:r w:rsidRPr="00373F4D">
              <w:rPr>
                <w:rFonts w:ascii="Times New Roman" w:hAnsi="Times New Roman" w:cs="Times New Roman"/>
                <w:sz w:val="24"/>
                <w:szCs w:val="24"/>
              </w:rPr>
              <w:t>Twitter</w:t>
            </w:r>
            <w:proofErr w:type="spellEnd"/>
            <w:r w:rsidRPr="00373F4D">
              <w:rPr>
                <w:rFonts w:ascii="Times New Roman" w:hAnsi="Times New Roman" w:cs="Times New Roman"/>
                <w:sz w:val="24"/>
                <w:szCs w:val="24"/>
              </w:rPr>
              <w:t xml:space="preserve"> hesaplarınıza ait bilgilerin kullanılması için çerezler kullanılabilir</w:t>
            </w:r>
            <w:r>
              <w:rPr>
                <w:rFonts w:ascii="Times New Roman" w:hAnsi="Times New Roman" w:cs="Times New Roman"/>
                <w:sz w:val="24"/>
                <w:szCs w:val="24"/>
              </w:rPr>
              <w:t>.</w:t>
            </w:r>
            <w:r w:rsidRPr="00373F4D">
              <w:rPr>
                <w:rFonts w:ascii="Times New Roman" w:hAnsi="Times New Roman" w:cs="Times New Roman"/>
                <w:sz w:val="24"/>
                <w:szCs w:val="24"/>
              </w:rPr>
              <w:t xml:space="preserve"> Kullanıcıların site içerisindeki hareketlerine istinaden anonim </w:t>
            </w:r>
            <w:proofErr w:type="spellStart"/>
            <w:r w:rsidRPr="00373F4D">
              <w:rPr>
                <w:rFonts w:ascii="Times New Roman" w:hAnsi="Times New Roman" w:cs="Times New Roman"/>
                <w:sz w:val="24"/>
                <w:szCs w:val="24"/>
              </w:rPr>
              <w:t>segmentlerin</w:t>
            </w:r>
            <w:proofErr w:type="spellEnd"/>
            <w:r w:rsidRPr="00373F4D">
              <w:rPr>
                <w:rFonts w:ascii="Times New Roman" w:hAnsi="Times New Roman" w:cs="Times New Roman"/>
                <w:sz w:val="24"/>
                <w:szCs w:val="24"/>
              </w:rPr>
              <w:t xml:space="preserve"> </w:t>
            </w:r>
            <w:proofErr w:type="spellStart"/>
            <w:r w:rsidRPr="00373F4D">
              <w:rPr>
                <w:rFonts w:ascii="Times New Roman" w:hAnsi="Times New Roman" w:cs="Times New Roman"/>
                <w:sz w:val="24"/>
                <w:szCs w:val="24"/>
              </w:rPr>
              <w:t>Facebook</w:t>
            </w:r>
            <w:proofErr w:type="spellEnd"/>
            <w:r w:rsidRPr="00373F4D">
              <w:rPr>
                <w:rFonts w:ascii="Times New Roman" w:hAnsi="Times New Roman" w:cs="Times New Roman"/>
                <w:sz w:val="24"/>
                <w:szCs w:val="24"/>
              </w:rPr>
              <w:t xml:space="preserve"> ve </w:t>
            </w:r>
            <w:proofErr w:type="spellStart"/>
            <w:r w:rsidRPr="00373F4D">
              <w:rPr>
                <w:rFonts w:ascii="Times New Roman" w:hAnsi="Times New Roman" w:cs="Times New Roman"/>
                <w:sz w:val="24"/>
                <w:szCs w:val="24"/>
              </w:rPr>
              <w:t>Instagram</w:t>
            </w:r>
            <w:proofErr w:type="spellEnd"/>
            <w:r w:rsidRPr="00373F4D">
              <w:rPr>
                <w:rFonts w:ascii="Times New Roman" w:hAnsi="Times New Roman" w:cs="Times New Roman"/>
                <w:sz w:val="24"/>
                <w:szCs w:val="24"/>
              </w:rPr>
              <w:t xml:space="preserve"> reklamlarında hedef grup olarak kullanabilmesine olanak tanır.</w:t>
            </w:r>
          </w:p>
        </w:tc>
        <w:tc>
          <w:tcPr>
            <w:tcW w:w="1559" w:type="dxa"/>
          </w:tcPr>
          <w:p w:rsidR="00373F4D" w:rsidRPr="00966E0B" w:rsidRDefault="00373F4D" w:rsidP="009B319B">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Sosyal Medya</w:t>
            </w:r>
          </w:p>
        </w:tc>
        <w:tc>
          <w:tcPr>
            <w:tcW w:w="1701" w:type="dxa"/>
          </w:tcPr>
          <w:p w:rsidR="00373F4D" w:rsidRPr="00371FFE" w:rsidRDefault="00373F4D" w:rsidP="009B319B">
            <w:pPr>
              <w:jc w:val="center"/>
              <w:rPr>
                <w:b/>
              </w:rPr>
            </w:pPr>
          </w:p>
        </w:tc>
      </w:tr>
    </w:tbl>
    <w:p w:rsidR="00992660" w:rsidRPr="00992660" w:rsidRDefault="00992660" w:rsidP="00750F3A">
      <w:pPr>
        <w:jc w:val="both"/>
        <w:rPr>
          <w:rFonts w:ascii="Times New Roman" w:hAnsi="Times New Roman" w:cs="Times New Roman"/>
          <w:sz w:val="24"/>
          <w:szCs w:val="24"/>
        </w:rPr>
      </w:pPr>
    </w:p>
    <w:p w:rsidR="00AF13DE" w:rsidRPr="00F06765" w:rsidRDefault="00AF13DE" w:rsidP="00F06765">
      <w:pPr>
        <w:jc w:val="center"/>
        <w:rPr>
          <w:rFonts w:ascii="Times New Roman" w:hAnsi="Times New Roman" w:cs="Times New Roman"/>
          <w:b/>
          <w:color w:val="0070C0"/>
          <w:sz w:val="24"/>
          <w:szCs w:val="24"/>
        </w:rPr>
      </w:pPr>
      <w:r w:rsidRPr="00F06765">
        <w:rPr>
          <w:rFonts w:ascii="Times New Roman" w:hAnsi="Times New Roman" w:cs="Times New Roman"/>
          <w:b/>
          <w:color w:val="0070C0"/>
          <w:sz w:val="24"/>
          <w:szCs w:val="24"/>
        </w:rPr>
        <w:t xml:space="preserve">İnternet Sitemizde Kullanılan </w:t>
      </w:r>
      <w:proofErr w:type="spellStart"/>
      <w:r w:rsidRPr="00F06765">
        <w:rPr>
          <w:rFonts w:ascii="Times New Roman" w:hAnsi="Times New Roman" w:cs="Times New Roman"/>
          <w:b/>
          <w:color w:val="0070C0"/>
          <w:sz w:val="24"/>
          <w:szCs w:val="24"/>
        </w:rPr>
        <w:t>Cookieler</w:t>
      </w:r>
      <w:proofErr w:type="spellEnd"/>
    </w:p>
    <w:tbl>
      <w:tblPr>
        <w:tblStyle w:val="TabloKlavuzu"/>
        <w:tblW w:w="0" w:type="auto"/>
        <w:tblLook w:val="04A0"/>
      </w:tblPr>
      <w:tblGrid>
        <w:gridCol w:w="4606"/>
        <w:gridCol w:w="4606"/>
      </w:tblGrid>
      <w:tr w:rsidR="00AF13DE" w:rsidRPr="00D87212" w:rsidTr="00AF13DE">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Teknik </w:t>
            </w:r>
            <w:proofErr w:type="spellStart"/>
            <w:r w:rsidRPr="00D87212">
              <w:rPr>
                <w:rFonts w:ascii="Times New Roman" w:hAnsi="Times New Roman" w:cs="Times New Roman"/>
                <w:sz w:val="24"/>
                <w:szCs w:val="24"/>
              </w:rPr>
              <w:t>Cookieler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Technical</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w:t>
            </w:r>
          </w:p>
        </w:tc>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Teknik </w:t>
            </w:r>
            <w:proofErr w:type="spellStart"/>
            <w:r w:rsidRPr="00D87212">
              <w:rPr>
                <w:rFonts w:ascii="Times New Roman" w:hAnsi="Times New Roman" w:cs="Times New Roman"/>
                <w:sz w:val="24"/>
                <w:szCs w:val="24"/>
              </w:rPr>
              <w:t>Cookieler</w:t>
            </w:r>
            <w:proofErr w:type="spellEnd"/>
            <w:r w:rsidRPr="00D87212">
              <w:rPr>
                <w:rFonts w:ascii="Times New Roman" w:hAnsi="Times New Roman" w:cs="Times New Roman"/>
                <w:sz w:val="24"/>
                <w:szCs w:val="24"/>
              </w:rPr>
              <w:t xml:space="preserve"> ile internet sitesinin çalışmasının sağlanmakta, internet sitesinin çalışmayan sayfaları ve alanları tespit edilmektedir.</w:t>
            </w:r>
          </w:p>
        </w:tc>
      </w:tr>
      <w:tr w:rsidR="00AF13DE" w:rsidRPr="00D87212" w:rsidTr="00AF13DE">
        <w:tc>
          <w:tcPr>
            <w:tcW w:w="4606" w:type="dxa"/>
          </w:tcPr>
          <w:p w:rsidR="00AF13DE" w:rsidRPr="00D87212" w:rsidRDefault="00AF13DE" w:rsidP="00967CC7">
            <w:pPr>
              <w:jc w:val="both"/>
              <w:rPr>
                <w:rFonts w:ascii="Times New Roman" w:hAnsi="Times New Roman" w:cs="Times New Roman"/>
                <w:b/>
                <w:sz w:val="24"/>
                <w:szCs w:val="24"/>
              </w:rPr>
            </w:pPr>
          </w:p>
          <w:p w:rsidR="00AF13DE" w:rsidRPr="00D87212" w:rsidRDefault="00AF13DE" w:rsidP="00967CC7">
            <w:pPr>
              <w:jc w:val="both"/>
              <w:rPr>
                <w:rFonts w:ascii="Times New Roman" w:hAnsi="Times New Roman" w:cs="Times New Roman"/>
                <w:b/>
                <w:sz w:val="24"/>
                <w:szCs w:val="24"/>
              </w:rPr>
            </w:pPr>
          </w:p>
          <w:p w:rsidR="00AF13DE" w:rsidRPr="00D87212" w:rsidRDefault="00AF13DE" w:rsidP="00967CC7">
            <w:pPr>
              <w:jc w:val="both"/>
              <w:rPr>
                <w:rFonts w:ascii="Times New Roman" w:hAnsi="Times New Roman" w:cs="Times New Roman"/>
                <w:b/>
                <w:sz w:val="24"/>
                <w:szCs w:val="24"/>
              </w:rPr>
            </w:pPr>
            <w:proofErr w:type="spellStart"/>
            <w:r w:rsidRPr="00D87212">
              <w:rPr>
                <w:rFonts w:ascii="Times New Roman" w:hAnsi="Times New Roman" w:cs="Times New Roman"/>
                <w:sz w:val="24"/>
                <w:szCs w:val="24"/>
              </w:rPr>
              <w:t>Flash</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Cookieler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Flash</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w:t>
            </w:r>
          </w:p>
        </w:tc>
        <w:tc>
          <w:tcPr>
            <w:tcW w:w="4606" w:type="dxa"/>
          </w:tcPr>
          <w:p w:rsidR="00AF13DE" w:rsidRPr="00D87212" w:rsidRDefault="00AF13DE" w:rsidP="00967CC7">
            <w:pPr>
              <w:jc w:val="both"/>
              <w:rPr>
                <w:rFonts w:ascii="Times New Roman" w:hAnsi="Times New Roman" w:cs="Times New Roman"/>
                <w:sz w:val="24"/>
                <w:szCs w:val="24"/>
              </w:rPr>
            </w:pPr>
          </w:p>
          <w:p w:rsidR="00AF13DE" w:rsidRDefault="00AF13DE" w:rsidP="00967CC7">
            <w:pPr>
              <w:jc w:val="both"/>
              <w:rPr>
                <w:rFonts w:ascii="Times New Roman" w:hAnsi="Times New Roman" w:cs="Times New Roman"/>
                <w:sz w:val="24"/>
                <w:szCs w:val="24"/>
              </w:rPr>
            </w:pPr>
            <w:r w:rsidRPr="00D87212">
              <w:rPr>
                <w:rFonts w:ascii="Times New Roman" w:hAnsi="Times New Roman" w:cs="Times New Roman"/>
                <w:sz w:val="24"/>
                <w:szCs w:val="24"/>
              </w:rPr>
              <w:t xml:space="preserve">İnternet sitesinde yer alan görüntü veya ses içeriklerini etkinleştirmek için kullanılan </w:t>
            </w: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xml:space="preserve"> türleridir.</w:t>
            </w:r>
          </w:p>
          <w:p w:rsidR="00F06765" w:rsidRPr="00D87212" w:rsidRDefault="00F06765" w:rsidP="00967CC7">
            <w:pPr>
              <w:jc w:val="both"/>
              <w:rPr>
                <w:rFonts w:ascii="Times New Roman" w:hAnsi="Times New Roman" w:cs="Times New Roman"/>
                <w:b/>
                <w:sz w:val="24"/>
                <w:szCs w:val="24"/>
              </w:rPr>
            </w:pPr>
          </w:p>
        </w:tc>
      </w:tr>
      <w:tr w:rsidR="00AF13DE" w:rsidRPr="00D87212" w:rsidTr="00AF13DE">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Kişiselleştirme </w:t>
            </w:r>
            <w:proofErr w:type="spellStart"/>
            <w:r w:rsidRPr="00D87212">
              <w:rPr>
                <w:rFonts w:ascii="Times New Roman" w:hAnsi="Times New Roman" w:cs="Times New Roman"/>
                <w:sz w:val="24"/>
                <w:szCs w:val="24"/>
              </w:rPr>
              <w:t>Cookieleri</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Customization</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w:t>
            </w:r>
          </w:p>
        </w:tc>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Kullanıcıların tercihlerini farklı internet sitelerinin farklı sayfalarını ziyarette de hatırlamak için kullanılan </w:t>
            </w:r>
            <w:proofErr w:type="spellStart"/>
            <w:r w:rsidRPr="00D87212">
              <w:rPr>
                <w:rFonts w:ascii="Times New Roman" w:hAnsi="Times New Roman" w:cs="Times New Roman"/>
                <w:sz w:val="24"/>
                <w:szCs w:val="24"/>
              </w:rPr>
              <w:t>Cookielerdir</w:t>
            </w:r>
            <w:proofErr w:type="spellEnd"/>
            <w:r w:rsidRPr="00D87212">
              <w:rPr>
                <w:rFonts w:ascii="Times New Roman" w:hAnsi="Times New Roman" w:cs="Times New Roman"/>
                <w:sz w:val="24"/>
                <w:szCs w:val="24"/>
              </w:rPr>
              <w:t>. Örneğin, seçmiş olduğunuz dil tercihinizin hatırlanması.</w:t>
            </w:r>
          </w:p>
        </w:tc>
      </w:tr>
      <w:tr w:rsidR="00AF13DE" w:rsidRPr="00D87212" w:rsidTr="00AF13DE">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Analitik </w:t>
            </w:r>
            <w:proofErr w:type="spellStart"/>
            <w:r w:rsidRPr="00D87212">
              <w:rPr>
                <w:rFonts w:ascii="Times New Roman" w:hAnsi="Times New Roman" w:cs="Times New Roman"/>
                <w:sz w:val="24"/>
                <w:szCs w:val="24"/>
              </w:rPr>
              <w:t>Cookieler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Analytical</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w:t>
            </w:r>
          </w:p>
        </w:tc>
        <w:tc>
          <w:tcPr>
            <w:tcW w:w="4606" w:type="dxa"/>
          </w:tcPr>
          <w:p w:rsidR="00AF13DE" w:rsidRPr="00D87212" w:rsidRDefault="00AF13DE" w:rsidP="00967CC7">
            <w:pPr>
              <w:jc w:val="both"/>
              <w:rPr>
                <w:rFonts w:ascii="Times New Roman" w:hAnsi="Times New Roman" w:cs="Times New Roman"/>
                <w:b/>
                <w:sz w:val="24"/>
                <w:szCs w:val="24"/>
              </w:rPr>
            </w:pPr>
            <w:r w:rsidRPr="00D87212">
              <w:rPr>
                <w:rFonts w:ascii="Times New Roman" w:hAnsi="Times New Roman" w:cs="Times New Roman"/>
                <w:sz w:val="24"/>
                <w:szCs w:val="24"/>
              </w:rPr>
              <w:t xml:space="preserve">Internet sitesini ziyaret edenlerin sayıları, internet sitesinde görüntülenen sayfaların tespiti, internet sitesi ziyaret saatleri, internet sitesi sayfaları kaydırma hareketleri gibi analitik sonuçların üretimini sağlayan </w:t>
            </w:r>
            <w:proofErr w:type="spellStart"/>
            <w:r w:rsidRPr="00D87212">
              <w:rPr>
                <w:rFonts w:ascii="Times New Roman" w:hAnsi="Times New Roman" w:cs="Times New Roman"/>
                <w:sz w:val="24"/>
                <w:szCs w:val="24"/>
              </w:rPr>
              <w:t>Cookielerdir</w:t>
            </w:r>
            <w:proofErr w:type="spellEnd"/>
            <w:r w:rsidRPr="00D87212">
              <w:rPr>
                <w:rFonts w:ascii="Times New Roman" w:hAnsi="Times New Roman" w:cs="Times New Roman"/>
                <w:sz w:val="24"/>
                <w:szCs w:val="24"/>
              </w:rPr>
              <w:t>.</w:t>
            </w:r>
          </w:p>
        </w:tc>
      </w:tr>
    </w:tbl>
    <w:p w:rsidR="00AF13DE" w:rsidRDefault="00AF13DE" w:rsidP="004F4460">
      <w:pPr>
        <w:jc w:val="both"/>
        <w:rPr>
          <w:rFonts w:ascii="Times New Roman" w:hAnsi="Times New Roman" w:cs="Times New Roman"/>
          <w:b/>
          <w:sz w:val="24"/>
          <w:szCs w:val="24"/>
        </w:rPr>
      </w:pPr>
    </w:p>
    <w:p w:rsidR="007539B1" w:rsidRDefault="007539B1" w:rsidP="004F4460">
      <w:pPr>
        <w:jc w:val="both"/>
        <w:rPr>
          <w:color w:val="0070C0"/>
        </w:rPr>
      </w:pPr>
    </w:p>
    <w:p w:rsidR="00373F4D" w:rsidRDefault="00373F4D" w:rsidP="004F4460">
      <w:pPr>
        <w:jc w:val="both"/>
        <w:rPr>
          <w:color w:val="0070C0"/>
        </w:rPr>
      </w:pPr>
    </w:p>
    <w:p w:rsidR="00373F4D" w:rsidRDefault="00373F4D" w:rsidP="004F4460">
      <w:pPr>
        <w:jc w:val="both"/>
        <w:rPr>
          <w:color w:val="0070C0"/>
        </w:rPr>
      </w:pPr>
    </w:p>
    <w:p w:rsidR="00373F4D" w:rsidRPr="00D87212" w:rsidRDefault="00373F4D" w:rsidP="004F4460">
      <w:pPr>
        <w:jc w:val="both"/>
        <w:rPr>
          <w:rFonts w:ascii="Times New Roman" w:hAnsi="Times New Roman" w:cs="Times New Roman"/>
          <w:b/>
          <w:sz w:val="24"/>
          <w:szCs w:val="24"/>
        </w:rPr>
      </w:pPr>
    </w:p>
    <w:p w:rsidR="00F06765" w:rsidRDefault="006C7008" w:rsidP="00F06765">
      <w:pPr>
        <w:jc w:val="center"/>
        <w:rPr>
          <w:rFonts w:ascii="Times New Roman" w:hAnsi="Times New Roman" w:cs="Times New Roman"/>
          <w:color w:val="0070C0"/>
          <w:sz w:val="24"/>
          <w:szCs w:val="24"/>
        </w:rPr>
      </w:pPr>
      <w:r w:rsidRPr="00F06765">
        <w:rPr>
          <w:rFonts w:ascii="Times New Roman" w:hAnsi="Times New Roman" w:cs="Times New Roman"/>
          <w:b/>
          <w:color w:val="0070C0"/>
          <w:sz w:val="24"/>
          <w:szCs w:val="24"/>
        </w:rPr>
        <w:lastRenderedPageBreak/>
        <w:t>Veri Sahibi Olarak Haklarınız Nelerdir?</w:t>
      </w:r>
    </w:p>
    <w:p w:rsidR="006C7008" w:rsidRPr="00D87212" w:rsidRDefault="006C7008" w:rsidP="004F4460">
      <w:pPr>
        <w:jc w:val="both"/>
        <w:rPr>
          <w:rFonts w:ascii="Times New Roman" w:hAnsi="Times New Roman" w:cs="Times New Roman"/>
          <w:sz w:val="24"/>
          <w:szCs w:val="24"/>
        </w:rPr>
      </w:pPr>
      <w:r w:rsidRPr="00D87212">
        <w:rPr>
          <w:rFonts w:ascii="Times New Roman" w:hAnsi="Times New Roman" w:cs="Times New Roman"/>
          <w:sz w:val="24"/>
          <w:szCs w:val="24"/>
        </w:rPr>
        <w:t xml:space="preserve">KVK Kanunu’nun 11. maddesi uyarınca veri sahipleri, </w:t>
      </w:r>
    </w:p>
    <w:p w:rsidR="00F06765" w:rsidRDefault="00F06765" w:rsidP="004F4460">
      <w:pPr>
        <w:pStyle w:val="ListeParagraf"/>
        <w:numPr>
          <w:ilvl w:val="1"/>
          <w:numId w:val="13"/>
        </w:numPr>
        <w:jc w:val="both"/>
        <w:rPr>
          <w:rFonts w:ascii="Times New Roman" w:hAnsi="Times New Roman" w:cs="Times New Roman"/>
          <w:sz w:val="24"/>
          <w:szCs w:val="24"/>
        </w:rPr>
      </w:pPr>
      <w:r w:rsidRPr="00F06765">
        <w:rPr>
          <w:rFonts w:ascii="Times New Roman" w:hAnsi="Times New Roman" w:cs="Times New Roman"/>
          <w:sz w:val="24"/>
          <w:szCs w:val="24"/>
        </w:rPr>
        <w:t>K</w:t>
      </w:r>
      <w:r w:rsidR="006C7008" w:rsidRPr="00F06765">
        <w:rPr>
          <w:rFonts w:ascii="Times New Roman" w:hAnsi="Times New Roman" w:cs="Times New Roman"/>
          <w:sz w:val="24"/>
          <w:szCs w:val="24"/>
        </w:rPr>
        <w:t>işisel veri işlenip işlenmediğini öğrenme,</w:t>
      </w:r>
    </w:p>
    <w:p w:rsid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Ki</w:t>
      </w:r>
      <w:r w:rsidR="006C7008" w:rsidRPr="00F06765">
        <w:rPr>
          <w:rFonts w:ascii="Times New Roman" w:hAnsi="Times New Roman" w:cs="Times New Roman"/>
          <w:sz w:val="24"/>
          <w:szCs w:val="24"/>
        </w:rPr>
        <w:t xml:space="preserve">şisel verileri işlenmişse buna ilişkin bilgi talep etme, </w:t>
      </w:r>
    </w:p>
    <w:p w:rsid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K</w:t>
      </w:r>
      <w:r w:rsidR="006C7008" w:rsidRPr="00F06765">
        <w:rPr>
          <w:rFonts w:ascii="Times New Roman" w:hAnsi="Times New Roman" w:cs="Times New Roman"/>
          <w:sz w:val="24"/>
          <w:szCs w:val="24"/>
        </w:rPr>
        <w:t xml:space="preserve">işisel verilerin işlenme amacını ve bunların amacına uygun kullanılıp kullanılmadığını öğrenme, </w:t>
      </w:r>
    </w:p>
    <w:p w:rsid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Y</w:t>
      </w:r>
      <w:r w:rsidR="006C7008" w:rsidRPr="00F06765">
        <w:rPr>
          <w:rFonts w:ascii="Times New Roman" w:hAnsi="Times New Roman" w:cs="Times New Roman"/>
          <w:sz w:val="24"/>
          <w:szCs w:val="24"/>
        </w:rPr>
        <w:t>urt içinde veya yurt dışında kişisel verilerin aktarıldığı üçüncü kişileri bilme,</w:t>
      </w:r>
    </w:p>
    <w:p w:rsid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K</w:t>
      </w:r>
      <w:r w:rsidR="006C7008" w:rsidRPr="00F06765">
        <w:rPr>
          <w:rFonts w:ascii="Times New Roman" w:hAnsi="Times New Roman" w:cs="Times New Roman"/>
          <w:sz w:val="24"/>
          <w:szCs w:val="24"/>
        </w:rPr>
        <w:t xml:space="preserve">işisel verilerin eksik veya yanlış işlenmiş olması hâlinde bunların düzeltilmesini isteme ve bu kapsamda yapılan işlemin kişisel verilerin aktarıldığı üçüncü kişilere bildirilmesini isteme, </w:t>
      </w:r>
    </w:p>
    <w:p w:rsidR="00F06765" w:rsidRDefault="006C7008" w:rsidP="004F4460">
      <w:pPr>
        <w:pStyle w:val="ListeParagraf"/>
        <w:numPr>
          <w:ilvl w:val="1"/>
          <w:numId w:val="13"/>
        </w:numPr>
        <w:jc w:val="both"/>
        <w:rPr>
          <w:rFonts w:ascii="Times New Roman" w:hAnsi="Times New Roman" w:cs="Times New Roman"/>
          <w:sz w:val="24"/>
          <w:szCs w:val="24"/>
        </w:rPr>
      </w:pPr>
      <w:r w:rsidRPr="00F06765">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İ</w:t>
      </w:r>
      <w:r w:rsidR="006C7008" w:rsidRPr="00F06765">
        <w:rPr>
          <w:rFonts w:ascii="Times New Roman" w:hAnsi="Times New Roman" w:cs="Times New Roman"/>
          <w:sz w:val="24"/>
          <w:szCs w:val="24"/>
        </w:rPr>
        <w:t xml:space="preserve">şlenen verilerin münhasıran otomatik sistemler vasıtasıyla analiz edilmesi suretiyle kişinin kendisi aleyhine bir sonucun ortaya çıkmasına itiraz etme, </w:t>
      </w:r>
    </w:p>
    <w:p w:rsidR="006C7008" w:rsidRPr="00F06765" w:rsidRDefault="00F06765" w:rsidP="004F4460">
      <w:pPr>
        <w:pStyle w:val="ListeParagraf"/>
        <w:numPr>
          <w:ilvl w:val="1"/>
          <w:numId w:val="13"/>
        </w:numPr>
        <w:jc w:val="both"/>
        <w:rPr>
          <w:rFonts w:ascii="Times New Roman" w:hAnsi="Times New Roman" w:cs="Times New Roman"/>
          <w:sz w:val="24"/>
          <w:szCs w:val="24"/>
        </w:rPr>
      </w:pPr>
      <w:r>
        <w:rPr>
          <w:rFonts w:ascii="Times New Roman" w:hAnsi="Times New Roman" w:cs="Times New Roman"/>
          <w:sz w:val="24"/>
          <w:szCs w:val="24"/>
        </w:rPr>
        <w:t>K</w:t>
      </w:r>
      <w:r w:rsidR="006C7008" w:rsidRPr="00F06765">
        <w:rPr>
          <w:rFonts w:ascii="Times New Roman" w:hAnsi="Times New Roman" w:cs="Times New Roman"/>
          <w:sz w:val="24"/>
          <w:szCs w:val="24"/>
        </w:rPr>
        <w:t xml:space="preserve">işisel verilerin kanuna aykırı olarak işlenmesi sebebiyle zarara uğraması hâlinde zararın giderilmesini talep etme haklarına sahiptir. Söz konusu haklarınıza ilişkin taleplerinizi, </w:t>
      </w:r>
    </w:p>
    <w:p w:rsidR="006F3DFF" w:rsidRPr="00D87212" w:rsidRDefault="00C1315C" w:rsidP="001B7E79">
      <w:pPr>
        <w:jc w:val="both"/>
        <w:rPr>
          <w:rFonts w:ascii="Times New Roman" w:hAnsi="Times New Roman" w:cs="Times New Roman"/>
          <w:sz w:val="24"/>
          <w:szCs w:val="24"/>
        </w:rPr>
      </w:pPr>
      <w:hyperlink r:id="rId7" w:history="1">
        <w:r w:rsidR="00F06765">
          <w:rPr>
            <w:rStyle w:val="Kpr"/>
          </w:rPr>
          <w:t>http://media.lasagradahotel.com/d/lasagrada/media/Polatdemir_Bavuru_Formu_c0258f.pdf</w:t>
        </w:r>
      </w:hyperlink>
      <w:r w:rsidR="00F06765">
        <w:t xml:space="preserve"> </w:t>
      </w:r>
      <w:r w:rsidR="006C7008" w:rsidRPr="00D87212">
        <w:rPr>
          <w:rFonts w:ascii="Times New Roman" w:hAnsi="Times New Roman" w:cs="Times New Roman"/>
          <w:sz w:val="24"/>
          <w:szCs w:val="24"/>
        </w:rPr>
        <w:t>adresinde yer alan “Veri Sahibi Başvuru Formu” dokümanında belirtilen yöntemlerle tarafımıza iletmeniz halinde başvurularınız en kısa sürede ve en geç 30 (otuz) gün içerisinde değerlendirilerek sonuçlandırılacaktır. Taleplere ilişkin olarak herhangi bir ücret talep edilmemesi esas olmakla birlikte, Şirket’in KVK Kurulu tarafından belirlenen ücret tarifesi üzerinden ücret talep etme hakkı saklıdır. Veri Sahibi, herhangi bir kişisel verisinin Şirket tarafından kullanılamaması ile sonuçlanacak bir talepte bulunması halinde Site’nin işleyişinden tam olarak faydalanamayabileceğini kabul ile bu kapsamda doğacak her türlü sorumluluğun kendisine ait olacağını beyan eder</w:t>
      </w:r>
      <w:r w:rsidR="00F06765">
        <w:rPr>
          <w:rFonts w:ascii="Times New Roman" w:hAnsi="Times New Roman" w:cs="Times New Roman"/>
          <w:sz w:val="24"/>
          <w:szCs w:val="24"/>
        </w:rPr>
        <w:t>.</w:t>
      </w:r>
    </w:p>
    <w:p w:rsidR="006F3DFF" w:rsidRPr="00D87212" w:rsidRDefault="006F3DFF" w:rsidP="00C77722">
      <w:pPr>
        <w:pStyle w:val="Balk4"/>
        <w:jc w:val="center"/>
        <w:textAlignment w:val="baseline"/>
        <w:rPr>
          <w:rFonts w:ascii="Times New Roman" w:eastAsiaTheme="minorHAnsi" w:hAnsi="Times New Roman" w:cs="Times New Roman"/>
          <w:bCs w:val="0"/>
          <w:i w:val="0"/>
          <w:iCs w:val="0"/>
          <w:color w:val="0070C0"/>
          <w:sz w:val="24"/>
          <w:szCs w:val="24"/>
        </w:rPr>
      </w:pPr>
      <w:r w:rsidRPr="00D87212">
        <w:rPr>
          <w:rFonts w:ascii="Times New Roman" w:eastAsiaTheme="minorHAnsi" w:hAnsi="Times New Roman" w:cs="Times New Roman"/>
          <w:bCs w:val="0"/>
          <w:i w:val="0"/>
          <w:iCs w:val="0"/>
          <w:color w:val="0070C0"/>
          <w:sz w:val="24"/>
          <w:szCs w:val="24"/>
        </w:rPr>
        <w:t>Bu çerezleri nasıl reddederim ve/veya kaldırırım?</w:t>
      </w:r>
    </w:p>
    <w:p w:rsidR="006F3DFF" w:rsidRPr="00D87212" w:rsidRDefault="00C77722" w:rsidP="00C77722">
      <w:pPr>
        <w:pStyle w:val="NormalWeb"/>
        <w:jc w:val="both"/>
        <w:textAlignment w:val="baseline"/>
        <w:rPr>
          <w:rFonts w:eastAsiaTheme="minorHAnsi"/>
          <w:lang w:eastAsia="en-US"/>
        </w:rPr>
      </w:pPr>
      <w:proofErr w:type="gramStart"/>
      <w:r w:rsidRPr="00D87212">
        <w:rPr>
          <w:rFonts w:eastAsiaTheme="minorHAnsi"/>
          <w:color w:val="0070C0"/>
          <w:lang w:eastAsia="en-US"/>
        </w:rPr>
        <w:t>a</w:t>
      </w:r>
      <w:proofErr w:type="gramEnd"/>
      <w:r w:rsidRPr="00D87212">
        <w:rPr>
          <w:rFonts w:eastAsiaTheme="minorHAnsi"/>
          <w:color w:val="0070C0"/>
          <w:lang w:eastAsia="en-US"/>
        </w:rPr>
        <w:t>.</w:t>
      </w:r>
      <w:r w:rsidR="006F3DFF" w:rsidRPr="00D87212">
        <w:rPr>
          <w:rFonts w:eastAsiaTheme="minorHAnsi"/>
          <w:color w:val="0070C0"/>
          <w:lang w:eastAsia="en-US"/>
        </w:rPr>
        <w:t>Bilgisayarda</w:t>
      </w:r>
      <w:r w:rsidR="006F3DFF" w:rsidRPr="00D87212">
        <w:rPr>
          <w:rFonts w:eastAsiaTheme="minorHAnsi"/>
          <w:lang w:eastAsia="en-US"/>
        </w:rPr>
        <w:br/>
        <w:t>Bu çerezleri iki şekilde kaldırabilirsiniz.</w:t>
      </w:r>
    </w:p>
    <w:p w:rsidR="006F3DFF" w:rsidRPr="00D87212" w:rsidRDefault="006F3DFF" w:rsidP="00C77722">
      <w:pPr>
        <w:pStyle w:val="NormalWeb"/>
        <w:jc w:val="both"/>
        <w:textAlignment w:val="baseline"/>
        <w:rPr>
          <w:rFonts w:eastAsiaTheme="minorHAnsi"/>
          <w:lang w:eastAsia="en-US"/>
        </w:rPr>
      </w:pPr>
      <w:r w:rsidRPr="00D87212">
        <w:rPr>
          <w:rFonts w:eastAsiaTheme="minorHAnsi"/>
          <w:lang w:eastAsia="en-US"/>
        </w:rPr>
        <w:t xml:space="preserve">İlk olarak, tarayıcınızı kullanarak ve terminalinizde </w:t>
      </w:r>
      <w:proofErr w:type="gramStart"/>
      <w:r w:rsidRPr="00D87212">
        <w:rPr>
          <w:rFonts w:eastAsiaTheme="minorHAnsi"/>
          <w:lang w:eastAsia="en-US"/>
        </w:rPr>
        <w:t>halihazırda</w:t>
      </w:r>
      <w:proofErr w:type="gramEnd"/>
      <w:r w:rsidRPr="00D87212">
        <w:rPr>
          <w:rFonts w:eastAsiaTheme="minorHAnsi"/>
          <w:lang w:eastAsia="en-US"/>
        </w:rPr>
        <w:t xml:space="preserve"> kurulu olan çerezlere erişerek, ana başlıkta görüntülenen çerezleri türlerine göre tek tek veya bir seferde silebilirsiniz.</w:t>
      </w:r>
    </w:p>
    <w:p w:rsidR="00C77722" w:rsidRPr="00D87212" w:rsidRDefault="006F3DFF" w:rsidP="00C77722">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t>Apple</w:t>
      </w:r>
      <w:proofErr w:type="spellEnd"/>
      <w:r w:rsidRPr="00D87212">
        <w:rPr>
          <w:rFonts w:ascii="Times New Roman" w:hAnsi="Times New Roman" w:cs="Times New Roman"/>
          <w:sz w:val="24"/>
          <w:szCs w:val="24"/>
        </w:rPr>
        <w:t xml:space="preserve"> Safari Tarayıcısı: “</w:t>
      </w:r>
      <w:proofErr w:type="spellStart"/>
      <w:r w:rsidRPr="00D87212">
        <w:rPr>
          <w:rFonts w:ascii="Times New Roman" w:hAnsi="Times New Roman" w:cs="Times New Roman"/>
          <w:sz w:val="24"/>
          <w:szCs w:val="24"/>
        </w:rPr>
        <w:t>Preferences</w:t>
      </w:r>
      <w:proofErr w:type="spellEnd"/>
      <w:r w:rsidRPr="00D87212">
        <w:rPr>
          <w:rFonts w:ascii="Times New Roman" w:hAnsi="Times New Roman" w:cs="Times New Roman"/>
          <w:sz w:val="24"/>
          <w:szCs w:val="24"/>
        </w:rPr>
        <w:t>” (Tercihler) menüsünde bulunan “</w:t>
      </w:r>
      <w:proofErr w:type="spellStart"/>
      <w:r w:rsidRPr="00D87212">
        <w:rPr>
          <w:rFonts w:ascii="Times New Roman" w:hAnsi="Times New Roman" w:cs="Times New Roman"/>
          <w:sz w:val="24"/>
          <w:szCs w:val="24"/>
        </w:rPr>
        <w:t>Confidentiality</w:t>
      </w:r>
      <w:proofErr w:type="spellEnd"/>
      <w:r w:rsidRPr="00D87212">
        <w:rPr>
          <w:rFonts w:ascii="Times New Roman" w:hAnsi="Times New Roman" w:cs="Times New Roman"/>
          <w:sz w:val="24"/>
          <w:szCs w:val="24"/>
        </w:rPr>
        <w:t>” (Gizlilik) bölümündeki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other</w:t>
      </w:r>
      <w:proofErr w:type="spellEnd"/>
      <w:r w:rsidRPr="00D87212">
        <w:rPr>
          <w:rFonts w:ascii="Times New Roman" w:hAnsi="Times New Roman" w:cs="Times New Roman"/>
          <w:sz w:val="24"/>
          <w:szCs w:val="24"/>
        </w:rPr>
        <w:t xml:space="preserve">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xml:space="preserve"> of Internet </w:t>
      </w:r>
      <w:proofErr w:type="spellStart"/>
      <w:r w:rsidRPr="00D87212">
        <w:rPr>
          <w:rFonts w:ascii="Times New Roman" w:hAnsi="Times New Roman" w:cs="Times New Roman"/>
          <w:sz w:val="24"/>
          <w:szCs w:val="24"/>
        </w:rPr>
        <w:t>websites</w:t>
      </w:r>
      <w:proofErr w:type="spellEnd"/>
      <w:r w:rsidRPr="00D87212">
        <w:rPr>
          <w:rFonts w:ascii="Times New Roman" w:hAnsi="Times New Roman" w:cs="Times New Roman"/>
          <w:sz w:val="24"/>
          <w:szCs w:val="24"/>
        </w:rPr>
        <w:t>” (Çerezler ve diğer web sitesi verileri) seçeneğinden çerezleri kaldırabilirsiniz.</w:t>
      </w:r>
    </w:p>
    <w:p w:rsidR="00C77722" w:rsidRPr="00D87212" w:rsidRDefault="00C77722" w:rsidP="00C77722">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00C77722" w:rsidRPr="00D87212" w:rsidRDefault="006F3DFF" w:rsidP="00C77722">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lastRenderedPageBreak/>
        <w:t>Google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Chrome</w:t>
      </w:r>
      <w:proofErr w:type="spellEnd"/>
      <w:r w:rsidRPr="00D87212">
        <w:rPr>
          <w:rFonts w:ascii="Times New Roman" w:hAnsi="Times New Roman" w:cs="Times New Roman"/>
          <w:sz w:val="24"/>
          <w:szCs w:val="24"/>
        </w:rPr>
        <w:t xml:space="preserve"> Tarayıcısı: “</w:t>
      </w:r>
      <w:proofErr w:type="spellStart"/>
      <w:r w:rsidRPr="00D87212">
        <w:rPr>
          <w:rFonts w:ascii="Times New Roman" w:hAnsi="Times New Roman" w:cs="Times New Roman"/>
          <w:sz w:val="24"/>
          <w:szCs w:val="24"/>
        </w:rPr>
        <w:t>Parameters</w:t>
      </w:r>
      <w:proofErr w:type="spellEnd"/>
      <w:r w:rsidRPr="00D87212">
        <w:rPr>
          <w:rFonts w:ascii="Times New Roman" w:hAnsi="Times New Roman" w:cs="Times New Roman"/>
          <w:sz w:val="24"/>
          <w:szCs w:val="24"/>
        </w:rPr>
        <w:t>” (Parametreler) menüsünde bulunan “</w:t>
      </w:r>
      <w:proofErr w:type="spellStart"/>
      <w:r w:rsidRPr="00D87212">
        <w:rPr>
          <w:rFonts w:ascii="Times New Roman" w:hAnsi="Times New Roman" w:cs="Times New Roman"/>
          <w:sz w:val="24"/>
          <w:szCs w:val="24"/>
        </w:rPr>
        <w:t>Confidentiality</w:t>
      </w:r>
      <w:proofErr w:type="spellEnd"/>
      <w:r w:rsidRPr="00D87212">
        <w:rPr>
          <w:rFonts w:ascii="Times New Roman" w:hAnsi="Times New Roman" w:cs="Times New Roman"/>
          <w:sz w:val="24"/>
          <w:szCs w:val="24"/>
        </w:rPr>
        <w:t>” (Gizlilik) bölümündeki “</w:t>
      </w:r>
      <w:proofErr w:type="spellStart"/>
      <w:r w:rsidRPr="00D87212">
        <w:rPr>
          <w:rFonts w:ascii="Times New Roman" w:hAnsi="Times New Roman" w:cs="Times New Roman"/>
          <w:sz w:val="24"/>
          <w:szCs w:val="24"/>
        </w:rPr>
        <w:t>Content</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Parameters</w:t>
      </w:r>
      <w:proofErr w:type="spellEnd"/>
      <w:r w:rsidRPr="00D87212">
        <w:rPr>
          <w:rFonts w:ascii="Times New Roman" w:hAnsi="Times New Roman" w:cs="Times New Roman"/>
          <w:sz w:val="24"/>
          <w:szCs w:val="24"/>
        </w:rPr>
        <w:t>” (İçerik Parametreleri) alt bölümünden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website</w:t>
      </w:r>
      <w:proofErr w:type="spellEnd"/>
      <w:r w:rsidRPr="00D87212">
        <w:rPr>
          <w:rFonts w:ascii="Times New Roman" w:hAnsi="Times New Roman" w:cs="Times New Roman"/>
          <w:sz w:val="24"/>
          <w:szCs w:val="24"/>
        </w:rPr>
        <w:t xml:space="preserve">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(Çerezler ve web sitesi verileri) seçeneğindeki çerezleri kaldırabilirsiniz.</w:t>
      </w:r>
    </w:p>
    <w:p w:rsidR="00C77722" w:rsidRPr="00D87212" w:rsidRDefault="00C77722" w:rsidP="00C77722">
      <w:pPr>
        <w:pStyle w:val="ListeParagraf"/>
        <w:rPr>
          <w:rFonts w:ascii="Times New Roman" w:hAnsi="Times New Roman" w:cs="Times New Roman"/>
          <w:sz w:val="24"/>
          <w:szCs w:val="24"/>
        </w:rPr>
      </w:pPr>
    </w:p>
    <w:p w:rsidR="00C77722" w:rsidRPr="00D87212" w:rsidRDefault="006F3DFF" w:rsidP="00C77722">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r w:rsidRPr="00D87212">
        <w:rPr>
          <w:rFonts w:ascii="Times New Roman" w:hAnsi="Times New Roman" w:cs="Times New Roman"/>
          <w:sz w:val="24"/>
          <w:szCs w:val="24"/>
        </w:rPr>
        <w:t xml:space="preserve">Internet Explorer Tarayıcısı: “Tools” (Araçlar) menüsüne, ardından “Internet </w:t>
      </w:r>
      <w:proofErr w:type="spellStart"/>
      <w:r w:rsidRPr="00D87212">
        <w:rPr>
          <w:rFonts w:ascii="Times New Roman" w:hAnsi="Times New Roman" w:cs="Times New Roman"/>
          <w:sz w:val="24"/>
          <w:szCs w:val="24"/>
        </w:rPr>
        <w:t>Options</w:t>
      </w:r>
      <w:proofErr w:type="spellEnd"/>
      <w:r w:rsidRPr="00D87212">
        <w:rPr>
          <w:rFonts w:ascii="Times New Roman" w:hAnsi="Times New Roman" w:cs="Times New Roman"/>
          <w:sz w:val="24"/>
          <w:szCs w:val="24"/>
        </w:rPr>
        <w:t xml:space="preserve">” (İnternet Seçenekleri) bölümüne, “General” (Genel) sekmesine ve “Browser </w:t>
      </w:r>
      <w:proofErr w:type="spellStart"/>
      <w:r w:rsidRPr="00D87212">
        <w:rPr>
          <w:rFonts w:ascii="Times New Roman" w:hAnsi="Times New Roman" w:cs="Times New Roman"/>
          <w:sz w:val="24"/>
          <w:szCs w:val="24"/>
        </w:rPr>
        <w:t>history</w:t>
      </w:r>
      <w:proofErr w:type="spellEnd"/>
      <w:r w:rsidRPr="00D87212">
        <w:rPr>
          <w:rFonts w:ascii="Times New Roman" w:hAnsi="Times New Roman" w:cs="Times New Roman"/>
          <w:sz w:val="24"/>
          <w:szCs w:val="24"/>
        </w:rPr>
        <w:t>” (Tarayıcı geçmişi) öğesine tıklayın. Ardından “</w:t>
      </w:r>
      <w:proofErr w:type="spellStart"/>
      <w:r w:rsidRPr="00D87212">
        <w:rPr>
          <w:rFonts w:ascii="Times New Roman" w:hAnsi="Times New Roman" w:cs="Times New Roman"/>
          <w:sz w:val="24"/>
          <w:szCs w:val="24"/>
        </w:rPr>
        <w:t>Parameters</w:t>
      </w:r>
      <w:proofErr w:type="spellEnd"/>
      <w:r w:rsidRPr="00D87212">
        <w:rPr>
          <w:rFonts w:ascii="Times New Roman" w:hAnsi="Times New Roman" w:cs="Times New Roman"/>
          <w:sz w:val="24"/>
          <w:szCs w:val="24"/>
        </w:rPr>
        <w:t>” (Parametreler) öğesine tıklayarak “</w:t>
      </w:r>
      <w:proofErr w:type="spellStart"/>
      <w:r w:rsidRPr="00D87212">
        <w:rPr>
          <w:rFonts w:ascii="Times New Roman" w:hAnsi="Times New Roman" w:cs="Times New Roman"/>
          <w:sz w:val="24"/>
          <w:szCs w:val="24"/>
        </w:rPr>
        <w:t>Parameters</w:t>
      </w:r>
      <w:proofErr w:type="spellEnd"/>
      <w:r w:rsidRPr="00D87212">
        <w:rPr>
          <w:rFonts w:ascii="Times New Roman" w:hAnsi="Times New Roman" w:cs="Times New Roman"/>
          <w:sz w:val="24"/>
          <w:szCs w:val="24"/>
        </w:rPr>
        <w:t xml:space="preserve"> of </w:t>
      </w:r>
      <w:proofErr w:type="spellStart"/>
      <w:r w:rsidRPr="00D87212">
        <w:rPr>
          <w:rFonts w:ascii="Times New Roman" w:hAnsi="Times New Roman" w:cs="Times New Roman"/>
          <w:sz w:val="24"/>
          <w:szCs w:val="24"/>
        </w:rPr>
        <w:t>temporary</w:t>
      </w:r>
      <w:proofErr w:type="spellEnd"/>
      <w:r w:rsidRPr="00D87212">
        <w:rPr>
          <w:rFonts w:ascii="Times New Roman" w:hAnsi="Times New Roman" w:cs="Times New Roman"/>
          <w:sz w:val="24"/>
          <w:szCs w:val="24"/>
        </w:rPr>
        <w:t xml:space="preserve"> internet </w:t>
      </w:r>
      <w:proofErr w:type="spellStart"/>
      <w:r w:rsidRPr="00D87212">
        <w:rPr>
          <w:rFonts w:ascii="Times New Roman" w:hAnsi="Times New Roman" w:cs="Times New Roman"/>
          <w:sz w:val="24"/>
          <w:szCs w:val="24"/>
        </w:rPr>
        <w:t>files</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history</w:t>
      </w:r>
      <w:proofErr w:type="spellEnd"/>
      <w:r w:rsidRPr="00D87212">
        <w:rPr>
          <w:rFonts w:ascii="Times New Roman" w:hAnsi="Times New Roman" w:cs="Times New Roman"/>
          <w:sz w:val="24"/>
          <w:szCs w:val="24"/>
        </w:rPr>
        <w:t>” (Geçici İnternet dosyaları ve geçmiş parametreleri) penceresini açın ve son olarak “</w:t>
      </w:r>
      <w:proofErr w:type="spellStart"/>
      <w:r w:rsidRPr="00D87212">
        <w:rPr>
          <w:rFonts w:ascii="Times New Roman" w:hAnsi="Times New Roman" w:cs="Times New Roman"/>
          <w:sz w:val="24"/>
          <w:szCs w:val="24"/>
        </w:rPr>
        <w:t>Display</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files</w:t>
      </w:r>
      <w:proofErr w:type="spellEnd"/>
      <w:r w:rsidRPr="00D87212">
        <w:rPr>
          <w:rFonts w:ascii="Times New Roman" w:hAnsi="Times New Roman" w:cs="Times New Roman"/>
          <w:sz w:val="24"/>
          <w:szCs w:val="24"/>
        </w:rPr>
        <w:t>” (Dosyaları görüntüle) öğesini seçin.</w:t>
      </w:r>
    </w:p>
    <w:p w:rsidR="00C77722" w:rsidRPr="00D87212" w:rsidRDefault="00C77722" w:rsidP="00C77722">
      <w:pPr>
        <w:pStyle w:val="ListeParagraf"/>
        <w:rPr>
          <w:rFonts w:ascii="Times New Roman" w:hAnsi="Times New Roman" w:cs="Times New Roman"/>
          <w:sz w:val="24"/>
          <w:szCs w:val="24"/>
        </w:rPr>
      </w:pPr>
    </w:p>
    <w:p w:rsidR="006F3DFF" w:rsidRPr="00F06765" w:rsidRDefault="006F3DFF" w:rsidP="00C77722">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t>Mozilla</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Firefox</w:t>
      </w:r>
      <w:proofErr w:type="spellEnd"/>
      <w:r w:rsidRPr="00D87212">
        <w:rPr>
          <w:rFonts w:ascii="Times New Roman" w:hAnsi="Times New Roman" w:cs="Times New Roman"/>
          <w:sz w:val="24"/>
          <w:szCs w:val="24"/>
        </w:rPr>
        <w:t xml:space="preserve"> Tarayıcısı: “</w:t>
      </w:r>
      <w:proofErr w:type="spellStart"/>
      <w:r w:rsidRPr="00D87212">
        <w:rPr>
          <w:rFonts w:ascii="Times New Roman" w:hAnsi="Times New Roman" w:cs="Times New Roman"/>
          <w:sz w:val="24"/>
          <w:szCs w:val="24"/>
        </w:rPr>
        <w:t>Tools</w:t>
      </w:r>
      <w:proofErr w:type="spellEnd"/>
      <w:r w:rsidRPr="00D87212">
        <w:rPr>
          <w:rFonts w:ascii="Times New Roman" w:hAnsi="Times New Roman" w:cs="Times New Roman"/>
          <w:sz w:val="24"/>
          <w:szCs w:val="24"/>
        </w:rPr>
        <w:t>” (Araçlar) menüsünden “</w:t>
      </w:r>
      <w:proofErr w:type="spellStart"/>
      <w:r w:rsidRPr="00D87212">
        <w:rPr>
          <w:rFonts w:ascii="Times New Roman" w:hAnsi="Times New Roman" w:cs="Times New Roman"/>
          <w:sz w:val="24"/>
          <w:szCs w:val="24"/>
        </w:rPr>
        <w:t>Options</w:t>
      </w:r>
      <w:proofErr w:type="spellEnd"/>
      <w:r w:rsidRPr="00D87212">
        <w:rPr>
          <w:rFonts w:ascii="Times New Roman" w:hAnsi="Times New Roman" w:cs="Times New Roman"/>
          <w:sz w:val="24"/>
          <w:szCs w:val="24"/>
        </w:rPr>
        <w:t>” (Seçenekler) bölümünü seçin; “</w:t>
      </w:r>
      <w:proofErr w:type="spellStart"/>
      <w:r w:rsidRPr="00D87212">
        <w:rPr>
          <w:rFonts w:ascii="Times New Roman" w:hAnsi="Times New Roman" w:cs="Times New Roman"/>
          <w:sz w:val="24"/>
          <w:szCs w:val="24"/>
        </w:rPr>
        <w:t>Privacy</w:t>
      </w:r>
      <w:proofErr w:type="spellEnd"/>
      <w:r w:rsidRPr="00D87212">
        <w:rPr>
          <w:rFonts w:ascii="Times New Roman" w:hAnsi="Times New Roman" w:cs="Times New Roman"/>
          <w:sz w:val="24"/>
          <w:szCs w:val="24"/>
        </w:rPr>
        <w:t>” (Gizlilik) alt bölümünden “</w:t>
      </w:r>
      <w:proofErr w:type="spellStart"/>
      <w:r w:rsidRPr="00D87212">
        <w:rPr>
          <w:rFonts w:ascii="Times New Roman" w:hAnsi="Times New Roman" w:cs="Times New Roman"/>
          <w:sz w:val="24"/>
          <w:szCs w:val="24"/>
        </w:rPr>
        <w:t>Delete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specific</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 (Belirli çerezleri sil) işlevini kullanın.</w:t>
      </w:r>
    </w:p>
    <w:p w:rsidR="006F3DFF" w:rsidRPr="00D87212" w:rsidRDefault="006F3DFF" w:rsidP="00C77722">
      <w:pPr>
        <w:pStyle w:val="NormalWeb"/>
        <w:jc w:val="both"/>
        <w:textAlignment w:val="baseline"/>
        <w:rPr>
          <w:rFonts w:eastAsiaTheme="minorHAnsi"/>
          <w:lang w:eastAsia="en-US"/>
        </w:rPr>
      </w:pPr>
      <w:r w:rsidRPr="00D87212">
        <w:rPr>
          <w:rFonts w:eastAsiaTheme="minorHAnsi"/>
          <w:lang w:eastAsia="en-US"/>
        </w:rPr>
        <w:t xml:space="preserve">Ayrıca, İnternet tarayıcınızı terminalinize kurulacak tüm çerezlerle ilgili uyarı verecek veya bu çerezleri engelleyecek şekilde ayarlayabilirsiniz. Çerezleri kaldırmak için izlenecek adımlar her tarayıcı için değişmektedir; ancak, ikincisi yöntem için talimatları “Help” (Yardım) bölümünde bulabilirsiniz. </w:t>
      </w:r>
    </w:p>
    <w:p w:rsidR="00CA3875" w:rsidRPr="00D87212" w:rsidRDefault="006F3DFF" w:rsidP="00CA3875">
      <w:pPr>
        <w:pStyle w:val="NormalWeb"/>
        <w:textAlignment w:val="baseline"/>
        <w:rPr>
          <w:rFonts w:eastAsiaTheme="minorHAnsi"/>
          <w:color w:val="0070C0"/>
          <w:lang w:eastAsia="en-US"/>
        </w:rPr>
      </w:pPr>
      <w:proofErr w:type="gramStart"/>
      <w:r w:rsidRPr="00D87212">
        <w:rPr>
          <w:rFonts w:eastAsiaTheme="minorHAnsi"/>
          <w:color w:val="0070C0"/>
          <w:lang w:eastAsia="en-US"/>
        </w:rPr>
        <w:t>b</w:t>
      </w:r>
      <w:proofErr w:type="gramEnd"/>
      <w:r w:rsidRPr="00D87212">
        <w:rPr>
          <w:rFonts w:eastAsiaTheme="minorHAnsi"/>
          <w:color w:val="0070C0"/>
          <w:lang w:eastAsia="en-US"/>
        </w:rPr>
        <w:t>. Akıllı telefon veya tablette</w:t>
      </w:r>
      <w:r w:rsidR="00CA3875" w:rsidRPr="00D87212">
        <w:rPr>
          <w:rFonts w:eastAsiaTheme="minorHAnsi"/>
          <w:color w:val="0070C0"/>
          <w:lang w:eastAsia="en-US"/>
        </w:rPr>
        <w:t xml:space="preserve"> </w:t>
      </w:r>
    </w:p>
    <w:p w:rsidR="00CA3875" w:rsidRPr="00D87212" w:rsidRDefault="006F3DFF" w:rsidP="00CA3875">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t>Android</w:t>
      </w:r>
      <w:proofErr w:type="spellEnd"/>
      <w:r w:rsidRPr="00D87212">
        <w:rPr>
          <w:rFonts w:ascii="Times New Roman" w:hAnsi="Times New Roman" w:cs="Times New Roman"/>
          <w:sz w:val="24"/>
          <w:szCs w:val="24"/>
        </w:rPr>
        <w:t xml:space="preserve"> Tarayıcısı: “Ana” ekranınızı açın, web tarayıcı simgenize dokunun; “Menu” (Menü) düğmesine ve “</w:t>
      </w:r>
      <w:proofErr w:type="spellStart"/>
      <w:r w:rsidRPr="00D87212">
        <w:rPr>
          <w:rFonts w:ascii="Times New Roman" w:hAnsi="Times New Roman" w:cs="Times New Roman"/>
          <w:sz w:val="24"/>
          <w:szCs w:val="24"/>
        </w:rPr>
        <w:t>Settings</w:t>
      </w:r>
      <w:proofErr w:type="spellEnd"/>
      <w:r w:rsidRPr="00D87212">
        <w:rPr>
          <w:rFonts w:ascii="Times New Roman" w:hAnsi="Times New Roman" w:cs="Times New Roman"/>
          <w:sz w:val="24"/>
          <w:szCs w:val="24"/>
        </w:rPr>
        <w:t xml:space="preserve">” (Ayarlar) öğesine dokunun. Cihazınız ya mevcut ayarların bulunduğu bir menü seçeneği görüntüleyecek YA DA aşağıdaki üç seçenekten birini sunacaktır. Aşağıdaki seçimi yapın: </w:t>
      </w:r>
      <w:proofErr w:type="spellStart"/>
      <w:r w:rsidRPr="00D87212">
        <w:rPr>
          <w:rFonts w:ascii="Times New Roman" w:hAnsi="Times New Roman" w:cs="Times New Roman"/>
          <w:sz w:val="24"/>
          <w:szCs w:val="24"/>
        </w:rPr>
        <w:t>Privacy</w:t>
      </w:r>
      <w:proofErr w:type="spellEnd"/>
      <w:r w:rsidRPr="00D87212">
        <w:rPr>
          <w:rFonts w:ascii="Times New Roman" w:hAnsi="Times New Roman" w:cs="Times New Roman"/>
          <w:sz w:val="24"/>
          <w:szCs w:val="24"/>
        </w:rPr>
        <w:t xml:space="preserve"> &amp; </w:t>
      </w:r>
      <w:proofErr w:type="spellStart"/>
      <w:r w:rsidRPr="00D87212">
        <w:rPr>
          <w:rFonts w:ascii="Times New Roman" w:hAnsi="Times New Roman" w:cs="Times New Roman"/>
          <w:sz w:val="24"/>
          <w:szCs w:val="24"/>
        </w:rPr>
        <w:t>Security</w:t>
      </w:r>
      <w:proofErr w:type="spellEnd"/>
      <w:r w:rsidRPr="00D87212">
        <w:rPr>
          <w:rFonts w:ascii="Times New Roman" w:hAnsi="Times New Roman" w:cs="Times New Roman"/>
          <w:sz w:val="24"/>
          <w:szCs w:val="24"/>
        </w:rPr>
        <w:t xml:space="preserve"> (Gizlilik ve Güvenlik), </w:t>
      </w:r>
      <w:proofErr w:type="spellStart"/>
      <w:r w:rsidRPr="00D87212">
        <w:rPr>
          <w:rFonts w:ascii="Times New Roman" w:hAnsi="Times New Roman" w:cs="Times New Roman"/>
          <w:sz w:val="24"/>
          <w:szCs w:val="24"/>
        </w:rPr>
        <w:t>Privacy</w:t>
      </w:r>
      <w:proofErr w:type="spellEnd"/>
      <w:r w:rsidRPr="00D87212">
        <w:rPr>
          <w:rFonts w:ascii="Times New Roman" w:hAnsi="Times New Roman" w:cs="Times New Roman"/>
          <w:sz w:val="24"/>
          <w:szCs w:val="24"/>
        </w:rPr>
        <w:t xml:space="preserve"> (Gizlilik), </w:t>
      </w:r>
      <w:proofErr w:type="spellStart"/>
      <w:r w:rsidRPr="00D87212">
        <w:rPr>
          <w:rFonts w:ascii="Times New Roman" w:hAnsi="Times New Roman" w:cs="Times New Roman"/>
          <w:sz w:val="24"/>
          <w:szCs w:val="24"/>
        </w:rPr>
        <w:t>Security</w:t>
      </w:r>
      <w:proofErr w:type="spellEnd"/>
      <w:r w:rsidRPr="00D87212">
        <w:rPr>
          <w:rFonts w:ascii="Times New Roman" w:hAnsi="Times New Roman" w:cs="Times New Roman"/>
          <w:sz w:val="24"/>
          <w:szCs w:val="24"/>
        </w:rPr>
        <w:t xml:space="preserve"> (Güvenlik) seçeneklerinde,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Cache</w:t>
      </w:r>
      <w:proofErr w:type="spellEnd"/>
      <w:r w:rsidRPr="00D87212">
        <w:rPr>
          <w:rFonts w:ascii="Times New Roman" w:hAnsi="Times New Roman" w:cs="Times New Roman"/>
          <w:sz w:val="24"/>
          <w:szCs w:val="24"/>
        </w:rPr>
        <w:t>” (Önbelleği Temizle) seçeneğine ve onaylamak için “OK” (Tamam) öğesine dokunun.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all</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cookie</w:t>
      </w:r>
      <w:proofErr w:type="spellEnd"/>
      <w:r w:rsidRPr="00D87212">
        <w:rPr>
          <w:rFonts w:ascii="Times New Roman" w:hAnsi="Times New Roman" w:cs="Times New Roman"/>
          <w:sz w:val="24"/>
          <w:szCs w:val="24"/>
        </w:rPr>
        <w:t xml:space="preserve">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(Tüm çerez verilerini temizle) seçeneğine ve ardından onaylamak için “OK” (Tamam) öğesine dokunun “Ana” Ekrana dönmek için “Home” tuşuna basın. Cihazınızı yeniden başlatın.</w:t>
      </w:r>
    </w:p>
    <w:p w:rsidR="00CA3875" w:rsidRPr="00D87212" w:rsidRDefault="00CA3875" w:rsidP="00CA3875">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00CA3875" w:rsidRPr="00D87212" w:rsidRDefault="006F3DFF" w:rsidP="00CA3875">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t>Google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Chrome</w:t>
      </w:r>
      <w:proofErr w:type="spellEnd"/>
      <w:r w:rsidRPr="00D87212">
        <w:rPr>
          <w:rFonts w:ascii="Times New Roman" w:hAnsi="Times New Roman" w:cs="Times New Roman"/>
          <w:sz w:val="24"/>
          <w:szCs w:val="24"/>
        </w:rPr>
        <w:t xml:space="preserve"> Tarayıcısı: Tarayıcı araç çubuğunda, “</w:t>
      </w:r>
      <w:proofErr w:type="spellStart"/>
      <w:r w:rsidRPr="00D87212">
        <w:rPr>
          <w:rFonts w:ascii="Times New Roman" w:hAnsi="Times New Roman" w:cs="Times New Roman"/>
          <w:sz w:val="24"/>
          <w:szCs w:val="24"/>
        </w:rPr>
        <w:t>Chrome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menu</w:t>
      </w:r>
      <w:proofErr w:type="spellEnd"/>
      <w:r w:rsidRPr="00D87212">
        <w:rPr>
          <w:rFonts w:ascii="Times New Roman" w:hAnsi="Times New Roman" w:cs="Times New Roman"/>
          <w:sz w:val="24"/>
          <w:szCs w:val="24"/>
        </w:rPr>
        <w:t>” (</w:t>
      </w:r>
      <w:proofErr w:type="spellStart"/>
      <w:r w:rsidRPr="00D87212">
        <w:rPr>
          <w:rFonts w:ascii="Times New Roman" w:hAnsi="Times New Roman" w:cs="Times New Roman"/>
          <w:sz w:val="24"/>
          <w:szCs w:val="24"/>
        </w:rPr>
        <w:t>Chrome</w:t>
      </w:r>
      <w:proofErr w:type="spellEnd"/>
      <w:r w:rsidRPr="00D87212">
        <w:rPr>
          <w:rFonts w:ascii="Times New Roman" w:hAnsi="Times New Roman" w:cs="Times New Roman"/>
          <w:sz w:val="24"/>
          <w:szCs w:val="24"/>
        </w:rPr>
        <w:t xml:space="preserve"> menüsü) öğesine, “</w:t>
      </w:r>
      <w:proofErr w:type="spellStart"/>
      <w:r w:rsidRPr="00D87212">
        <w:rPr>
          <w:rFonts w:ascii="Times New Roman" w:hAnsi="Times New Roman" w:cs="Times New Roman"/>
          <w:sz w:val="24"/>
          <w:szCs w:val="24"/>
        </w:rPr>
        <w:t>More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tools</w:t>
      </w:r>
      <w:proofErr w:type="spellEnd"/>
      <w:r w:rsidRPr="00D87212">
        <w:rPr>
          <w:rFonts w:ascii="Times New Roman" w:hAnsi="Times New Roman" w:cs="Times New Roman"/>
          <w:sz w:val="24"/>
          <w:szCs w:val="24"/>
        </w:rPr>
        <w:t>” (Daha fazla araç) ve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browsing</w:t>
      </w:r>
      <w:proofErr w:type="spellEnd"/>
      <w:r w:rsidRPr="00D87212">
        <w:rPr>
          <w:rFonts w:ascii="Times New Roman" w:hAnsi="Times New Roman" w:cs="Times New Roman"/>
          <w:sz w:val="24"/>
          <w:szCs w:val="24"/>
        </w:rPr>
        <w:t xml:space="preserve">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(Tarayıcı verilerini temizle) seçeneklerine dokunun. Açılan kutuda, “</w:t>
      </w:r>
      <w:proofErr w:type="spellStart"/>
      <w:r w:rsidRPr="00D87212">
        <w:rPr>
          <w:rFonts w:ascii="Times New Roman" w:hAnsi="Times New Roman" w:cs="Times New Roman"/>
          <w:sz w:val="24"/>
          <w:szCs w:val="24"/>
        </w:rPr>
        <w:t>Cookies</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other</w:t>
      </w:r>
      <w:proofErr w:type="spellEnd"/>
      <w:r w:rsidRPr="00D87212">
        <w:rPr>
          <w:rFonts w:ascii="Times New Roman" w:hAnsi="Times New Roman" w:cs="Times New Roman"/>
          <w:sz w:val="24"/>
          <w:szCs w:val="24"/>
        </w:rPr>
        <w:t xml:space="preserve"> site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plug</w:t>
      </w:r>
      <w:proofErr w:type="spellEnd"/>
      <w:r w:rsidRPr="00D87212">
        <w:rPr>
          <w:rFonts w:ascii="Times New Roman" w:hAnsi="Times New Roman" w:cs="Times New Roman"/>
          <w:sz w:val="24"/>
          <w:szCs w:val="24"/>
        </w:rPr>
        <w:t xml:space="preserve">-in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(Çerezler ve diğer site ve eklenti verileri) ve “</w:t>
      </w:r>
      <w:proofErr w:type="spellStart"/>
      <w:r w:rsidRPr="00D87212">
        <w:rPr>
          <w:rFonts w:ascii="Times New Roman" w:hAnsi="Times New Roman" w:cs="Times New Roman"/>
          <w:sz w:val="24"/>
          <w:szCs w:val="24"/>
        </w:rPr>
        <w:t>Cached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images</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files</w:t>
      </w:r>
      <w:proofErr w:type="spellEnd"/>
      <w:r w:rsidRPr="00D87212">
        <w:rPr>
          <w:rFonts w:ascii="Times New Roman" w:hAnsi="Times New Roman" w:cs="Times New Roman"/>
          <w:sz w:val="24"/>
          <w:szCs w:val="24"/>
        </w:rPr>
        <w:t>” (Önbelleğe alınan resimler ve dosyalar) onay kutularını seçin. Silmek istediğiniz veri miktarını seçmek için üst kısımdaki menüyü kullanın. Tümünü silmek için “</w:t>
      </w:r>
      <w:proofErr w:type="spellStart"/>
      <w:r w:rsidRPr="00D87212">
        <w:rPr>
          <w:rFonts w:ascii="Times New Roman" w:hAnsi="Times New Roman" w:cs="Times New Roman"/>
          <w:sz w:val="24"/>
          <w:szCs w:val="24"/>
        </w:rPr>
        <w:t>beginning</w:t>
      </w:r>
      <w:proofErr w:type="spellEnd"/>
      <w:r w:rsidRPr="00D87212">
        <w:rPr>
          <w:rFonts w:ascii="Times New Roman" w:hAnsi="Times New Roman" w:cs="Times New Roman"/>
          <w:sz w:val="24"/>
          <w:szCs w:val="24"/>
        </w:rPr>
        <w:t xml:space="preserve"> of time” (tüm zamanlar) öğesini seçin.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browsing</w:t>
      </w:r>
      <w:proofErr w:type="spellEnd"/>
      <w:r w:rsidRPr="00D87212">
        <w:rPr>
          <w:rFonts w:ascii="Times New Roman" w:hAnsi="Times New Roman" w:cs="Times New Roman"/>
          <w:sz w:val="24"/>
          <w:szCs w:val="24"/>
        </w:rPr>
        <w:t xml:space="preserve"> </w:t>
      </w:r>
      <w:proofErr w:type="gramStart"/>
      <w:r w:rsidRPr="00D87212">
        <w:rPr>
          <w:rFonts w:ascii="Times New Roman" w:hAnsi="Times New Roman" w:cs="Times New Roman"/>
          <w:sz w:val="24"/>
          <w:szCs w:val="24"/>
        </w:rPr>
        <w:t>data</w:t>
      </w:r>
      <w:proofErr w:type="gramEnd"/>
      <w:r w:rsidRPr="00D87212">
        <w:rPr>
          <w:rFonts w:ascii="Times New Roman" w:hAnsi="Times New Roman" w:cs="Times New Roman"/>
          <w:sz w:val="24"/>
          <w:szCs w:val="24"/>
        </w:rPr>
        <w:t>” (tarayıcı verilerini sil) seçeneğine dokunun.</w:t>
      </w:r>
    </w:p>
    <w:p w:rsidR="00CA3875" w:rsidRPr="00D87212" w:rsidRDefault="00CA3875" w:rsidP="00CA3875">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006F3DFF" w:rsidRPr="00D87212" w:rsidRDefault="006F3DFF" w:rsidP="00CA3875">
      <w:pPr>
        <w:pStyle w:val="ListeParagraf"/>
        <w:numPr>
          <w:ilvl w:val="0"/>
          <w:numId w:val="11"/>
        </w:numPr>
        <w:spacing w:before="100" w:beforeAutospacing="1" w:after="100" w:afterAutospacing="1" w:line="240" w:lineRule="auto"/>
        <w:jc w:val="both"/>
        <w:textAlignment w:val="baseline"/>
        <w:rPr>
          <w:rFonts w:ascii="Times New Roman" w:hAnsi="Times New Roman" w:cs="Times New Roman"/>
          <w:sz w:val="24"/>
          <w:szCs w:val="24"/>
        </w:rPr>
      </w:pPr>
      <w:proofErr w:type="spellStart"/>
      <w:r w:rsidRPr="00D87212">
        <w:rPr>
          <w:rFonts w:ascii="Times New Roman" w:hAnsi="Times New Roman" w:cs="Times New Roman"/>
          <w:sz w:val="24"/>
          <w:szCs w:val="24"/>
        </w:rPr>
        <w:t>Apple</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iOS</w:t>
      </w:r>
      <w:proofErr w:type="spellEnd"/>
      <w:r w:rsidRPr="00D87212">
        <w:rPr>
          <w:rFonts w:ascii="Times New Roman" w:hAnsi="Times New Roman" w:cs="Times New Roman"/>
          <w:sz w:val="24"/>
          <w:szCs w:val="24"/>
        </w:rPr>
        <w:t xml:space="preserve"> 8: “</w:t>
      </w:r>
      <w:proofErr w:type="spellStart"/>
      <w:r w:rsidRPr="00D87212">
        <w:rPr>
          <w:rFonts w:ascii="Times New Roman" w:hAnsi="Times New Roman" w:cs="Times New Roman"/>
          <w:sz w:val="24"/>
          <w:szCs w:val="24"/>
        </w:rPr>
        <w:t>Home</w:t>
      </w:r>
      <w:proofErr w:type="spellEnd"/>
      <w:r w:rsidRPr="00D87212">
        <w:rPr>
          <w:rFonts w:ascii="Times New Roman" w:hAnsi="Times New Roman" w:cs="Times New Roman"/>
          <w:sz w:val="24"/>
          <w:szCs w:val="24"/>
        </w:rPr>
        <w:t>” tuşuna basın, “</w:t>
      </w:r>
      <w:proofErr w:type="spellStart"/>
      <w:r w:rsidRPr="00D87212">
        <w:rPr>
          <w:rFonts w:ascii="Times New Roman" w:hAnsi="Times New Roman" w:cs="Times New Roman"/>
          <w:sz w:val="24"/>
          <w:szCs w:val="24"/>
        </w:rPr>
        <w:t>Settings</w:t>
      </w:r>
      <w:proofErr w:type="spellEnd"/>
      <w:r w:rsidRPr="00D87212">
        <w:rPr>
          <w:rFonts w:ascii="Times New Roman" w:hAnsi="Times New Roman" w:cs="Times New Roman"/>
          <w:sz w:val="24"/>
          <w:szCs w:val="24"/>
        </w:rPr>
        <w:t>” (Ayarlar) simgesine dokunun, “Safari” seçeneğini görene kadar sayfayı aşağı kaydırın.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History</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Website</w:t>
      </w:r>
      <w:proofErr w:type="spellEnd"/>
      <w:r w:rsidRPr="00D87212">
        <w:rPr>
          <w:rFonts w:ascii="Times New Roman" w:hAnsi="Times New Roman" w:cs="Times New Roman"/>
          <w:sz w:val="24"/>
          <w:szCs w:val="24"/>
        </w:rPr>
        <w:t xml:space="preserve"> Data” (Tarihçeyi ve Web Sitesi Verilerini Sil) seçeneğine dokunun. Bir uyarı mesajı görüntülenecektir. Onaylamak için “</w:t>
      </w:r>
      <w:proofErr w:type="spellStart"/>
      <w:r w:rsidRPr="00D87212">
        <w:rPr>
          <w:rFonts w:ascii="Times New Roman" w:hAnsi="Times New Roman" w:cs="Times New Roman"/>
          <w:sz w:val="24"/>
          <w:szCs w:val="24"/>
        </w:rPr>
        <w:t>Clear</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History</w:t>
      </w:r>
      <w:proofErr w:type="spellEnd"/>
      <w:r w:rsidRPr="00D87212">
        <w:rPr>
          <w:rFonts w:ascii="Times New Roman" w:hAnsi="Times New Roman" w:cs="Times New Roman"/>
          <w:sz w:val="24"/>
          <w:szCs w:val="24"/>
        </w:rPr>
        <w:t xml:space="preserve"> </w:t>
      </w:r>
      <w:proofErr w:type="spellStart"/>
      <w:r w:rsidRPr="00D87212">
        <w:rPr>
          <w:rFonts w:ascii="Times New Roman" w:hAnsi="Times New Roman" w:cs="Times New Roman"/>
          <w:sz w:val="24"/>
          <w:szCs w:val="24"/>
        </w:rPr>
        <w:t>and</w:t>
      </w:r>
      <w:proofErr w:type="spellEnd"/>
      <w:r w:rsidRPr="00D87212">
        <w:rPr>
          <w:rFonts w:ascii="Times New Roman" w:hAnsi="Times New Roman" w:cs="Times New Roman"/>
          <w:sz w:val="24"/>
          <w:szCs w:val="24"/>
        </w:rPr>
        <w:t xml:space="preserve"> Data” (Tarihçeyi ve Verileri Sil) seçeneğine dokunun. “Ana” Ekranınıza dönmek için “Home” tuşuna basın. Cihazınızı yeniden başlatın.</w:t>
      </w:r>
    </w:p>
    <w:p w:rsidR="006F3DFF" w:rsidRDefault="006F3DFF" w:rsidP="00C77722">
      <w:pPr>
        <w:jc w:val="both"/>
        <w:rPr>
          <w:rFonts w:ascii="Times New Roman" w:hAnsi="Times New Roman" w:cs="Times New Roman"/>
          <w:sz w:val="24"/>
          <w:szCs w:val="24"/>
        </w:rPr>
      </w:pPr>
    </w:p>
    <w:sectPr w:rsidR="006F3DFF" w:rsidSect="00037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1EA4"/>
    <w:multiLevelType w:val="hybridMultilevel"/>
    <w:tmpl w:val="2BD2866E"/>
    <w:lvl w:ilvl="0" w:tplc="C6EAB62A">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4B6DC6"/>
    <w:multiLevelType w:val="hybridMultilevel"/>
    <w:tmpl w:val="35904CD6"/>
    <w:lvl w:ilvl="0" w:tplc="0C8CDB94">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4D437E"/>
    <w:multiLevelType w:val="hybridMultilevel"/>
    <w:tmpl w:val="088E74D0"/>
    <w:lvl w:ilvl="0" w:tplc="041F000B">
      <w:start w:val="1"/>
      <w:numFmt w:val="bullet"/>
      <w:lvlText w:val=""/>
      <w:lvlJc w:val="left"/>
      <w:pPr>
        <w:ind w:left="1428" w:hanging="360"/>
      </w:pPr>
      <w:rPr>
        <w:rFonts w:ascii="Wingdings" w:hAnsi="Wingdings" w:hint="default"/>
      </w:rPr>
    </w:lvl>
    <w:lvl w:ilvl="1" w:tplc="B5D06F96">
      <w:numFmt w:val="bullet"/>
      <w:lvlText w:val=""/>
      <w:lvlJc w:val="left"/>
      <w:pPr>
        <w:ind w:left="2148" w:hanging="360"/>
      </w:pPr>
      <w:rPr>
        <w:rFonts w:ascii="Symbol" w:eastAsiaTheme="minorHAnsi" w:hAnsi="Symbol" w:cs="Times New 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387F29E0"/>
    <w:multiLevelType w:val="hybridMultilevel"/>
    <w:tmpl w:val="0C7C6172"/>
    <w:lvl w:ilvl="0" w:tplc="D8CA3AD4">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B963DC"/>
    <w:multiLevelType w:val="multilevel"/>
    <w:tmpl w:val="720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4732A"/>
    <w:multiLevelType w:val="hybridMultilevel"/>
    <w:tmpl w:val="E09C60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E9D1931"/>
    <w:multiLevelType w:val="multilevel"/>
    <w:tmpl w:val="52F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8235D3"/>
    <w:multiLevelType w:val="hybridMultilevel"/>
    <w:tmpl w:val="5D980CB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65B10008"/>
    <w:multiLevelType w:val="hybridMultilevel"/>
    <w:tmpl w:val="27DA2B78"/>
    <w:lvl w:ilvl="0" w:tplc="041F000D">
      <w:start w:val="1"/>
      <w:numFmt w:val="bullet"/>
      <w:lvlText w:val=""/>
      <w:lvlJc w:val="left"/>
      <w:pPr>
        <w:ind w:left="720" w:hanging="360"/>
      </w:pPr>
      <w:rPr>
        <w:rFonts w:ascii="Wingdings" w:hAnsi="Wingdings" w:hint="default"/>
      </w:rPr>
    </w:lvl>
    <w:lvl w:ilvl="1" w:tplc="ECC871C0">
      <w:start w:val="1"/>
      <w:numFmt w:val="bullet"/>
      <w:lvlText w:val=""/>
      <w:lvlJc w:val="left"/>
      <w:pPr>
        <w:ind w:left="1440" w:hanging="360"/>
      </w:pPr>
      <w:rPr>
        <w:rFonts w:ascii="Wingdings" w:hAnsi="Wingdings" w:hint="default"/>
        <w:color w:val="0070C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DB42D3"/>
    <w:multiLevelType w:val="multilevel"/>
    <w:tmpl w:val="9B9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F15DE"/>
    <w:multiLevelType w:val="hybridMultilevel"/>
    <w:tmpl w:val="15688AE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7ACA6BE3"/>
    <w:multiLevelType w:val="hybridMultilevel"/>
    <w:tmpl w:val="503431D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7E2B09D8"/>
    <w:multiLevelType w:val="hybridMultilevel"/>
    <w:tmpl w:val="CE04157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11"/>
  </w:num>
  <w:num w:numId="6">
    <w:abstractNumId w:val="12"/>
  </w:num>
  <w:num w:numId="7">
    <w:abstractNumId w:val="7"/>
  </w:num>
  <w:num w:numId="8">
    <w:abstractNumId w:val="5"/>
  </w:num>
  <w:num w:numId="9">
    <w:abstractNumId w:val="2"/>
  </w:num>
  <w:num w:numId="10">
    <w:abstractNumId w:val="10"/>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4460"/>
    <w:rsid w:val="00011007"/>
    <w:rsid w:val="00014F72"/>
    <w:rsid w:val="00015DCE"/>
    <w:rsid w:val="00022198"/>
    <w:rsid w:val="0002536B"/>
    <w:rsid w:val="00025CAD"/>
    <w:rsid w:val="000273C0"/>
    <w:rsid w:val="000278A7"/>
    <w:rsid w:val="00027D45"/>
    <w:rsid w:val="0003180F"/>
    <w:rsid w:val="000342DE"/>
    <w:rsid w:val="0003453C"/>
    <w:rsid w:val="00034BED"/>
    <w:rsid w:val="0003722E"/>
    <w:rsid w:val="00040245"/>
    <w:rsid w:val="00041714"/>
    <w:rsid w:val="00046F4D"/>
    <w:rsid w:val="00047C02"/>
    <w:rsid w:val="00060D67"/>
    <w:rsid w:val="0006274C"/>
    <w:rsid w:val="00063A7E"/>
    <w:rsid w:val="00067B34"/>
    <w:rsid w:val="00072550"/>
    <w:rsid w:val="00073277"/>
    <w:rsid w:val="00076105"/>
    <w:rsid w:val="000774D3"/>
    <w:rsid w:val="00081696"/>
    <w:rsid w:val="00083193"/>
    <w:rsid w:val="0008414C"/>
    <w:rsid w:val="000847EC"/>
    <w:rsid w:val="000942B6"/>
    <w:rsid w:val="000977A9"/>
    <w:rsid w:val="000A29BB"/>
    <w:rsid w:val="000A5265"/>
    <w:rsid w:val="000B7A6E"/>
    <w:rsid w:val="000C2E30"/>
    <w:rsid w:val="000C56AD"/>
    <w:rsid w:val="000C62ED"/>
    <w:rsid w:val="000D31F4"/>
    <w:rsid w:val="000E0693"/>
    <w:rsid w:val="000E1CF5"/>
    <w:rsid w:val="000E3C61"/>
    <w:rsid w:val="000E6ACA"/>
    <w:rsid w:val="000E6EA4"/>
    <w:rsid w:val="000E790F"/>
    <w:rsid w:val="000E7E47"/>
    <w:rsid w:val="000F108E"/>
    <w:rsid w:val="000F583B"/>
    <w:rsid w:val="000F5D55"/>
    <w:rsid w:val="001007CD"/>
    <w:rsid w:val="001026A3"/>
    <w:rsid w:val="00105003"/>
    <w:rsid w:val="00105349"/>
    <w:rsid w:val="00106999"/>
    <w:rsid w:val="00107F44"/>
    <w:rsid w:val="0011197C"/>
    <w:rsid w:val="00112047"/>
    <w:rsid w:val="0011486F"/>
    <w:rsid w:val="0011616D"/>
    <w:rsid w:val="00116360"/>
    <w:rsid w:val="001164D3"/>
    <w:rsid w:val="00116CB9"/>
    <w:rsid w:val="0012192E"/>
    <w:rsid w:val="00121F9C"/>
    <w:rsid w:val="001231E9"/>
    <w:rsid w:val="001308EC"/>
    <w:rsid w:val="00132129"/>
    <w:rsid w:val="00132274"/>
    <w:rsid w:val="001344CF"/>
    <w:rsid w:val="00147DED"/>
    <w:rsid w:val="001510FA"/>
    <w:rsid w:val="00151E91"/>
    <w:rsid w:val="00151EFC"/>
    <w:rsid w:val="00154F2C"/>
    <w:rsid w:val="00156CED"/>
    <w:rsid w:val="00157777"/>
    <w:rsid w:val="00164F41"/>
    <w:rsid w:val="00165A0E"/>
    <w:rsid w:val="00166847"/>
    <w:rsid w:val="00174D75"/>
    <w:rsid w:val="0017511A"/>
    <w:rsid w:val="00180251"/>
    <w:rsid w:val="00181512"/>
    <w:rsid w:val="001851C7"/>
    <w:rsid w:val="00185324"/>
    <w:rsid w:val="00190D43"/>
    <w:rsid w:val="00191363"/>
    <w:rsid w:val="001925B9"/>
    <w:rsid w:val="0019375C"/>
    <w:rsid w:val="001941D1"/>
    <w:rsid w:val="001949F4"/>
    <w:rsid w:val="0019504F"/>
    <w:rsid w:val="00195697"/>
    <w:rsid w:val="00195903"/>
    <w:rsid w:val="001959BF"/>
    <w:rsid w:val="00195A37"/>
    <w:rsid w:val="001A0258"/>
    <w:rsid w:val="001A3E3E"/>
    <w:rsid w:val="001A7093"/>
    <w:rsid w:val="001B0D71"/>
    <w:rsid w:val="001B1397"/>
    <w:rsid w:val="001B4518"/>
    <w:rsid w:val="001B5AC4"/>
    <w:rsid w:val="001B7D07"/>
    <w:rsid w:val="001B7E79"/>
    <w:rsid w:val="001C53BF"/>
    <w:rsid w:val="001D1283"/>
    <w:rsid w:val="001D5171"/>
    <w:rsid w:val="001D69F5"/>
    <w:rsid w:val="001E0F2F"/>
    <w:rsid w:val="001E2C95"/>
    <w:rsid w:val="001E5D86"/>
    <w:rsid w:val="001F1337"/>
    <w:rsid w:val="001F1371"/>
    <w:rsid w:val="001F45E1"/>
    <w:rsid w:val="001F62BF"/>
    <w:rsid w:val="002001B1"/>
    <w:rsid w:val="0020458E"/>
    <w:rsid w:val="00207A89"/>
    <w:rsid w:val="00210413"/>
    <w:rsid w:val="00212172"/>
    <w:rsid w:val="002178CE"/>
    <w:rsid w:val="00223E3A"/>
    <w:rsid w:val="00223E4E"/>
    <w:rsid w:val="00225364"/>
    <w:rsid w:val="002272FB"/>
    <w:rsid w:val="00230A49"/>
    <w:rsid w:val="00232326"/>
    <w:rsid w:val="002344BD"/>
    <w:rsid w:val="00234681"/>
    <w:rsid w:val="0024143A"/>
    <w:rsid w:val="00242893"/>
    <w:rsid w:val="00243354"/>
    <w:rsid w:val="00244129"/>
    <w:rsid w:val="0024412C"/>
    <w:rsid w:val="002446F5"/>
    <w:rsid w:val="00245295"/>
    <w:rsid w:val="0024657F"/>
    <w:rsid w:val="00246E20"/>
    <w:rsid w:val="0024710C"/>
    <w:rsid w:val="00253585"/>
    <w:rsid w:val="00253853"/>
    <w:rsid w:val="0025799E"/>
    <w:rsid w:val="00265F00"/>
    <w:rsid w:val="00266E73"/>
    <w:rsid w:val="00272060"/>
    <w:rsid w:val="0027353A"/>
    <w:rsid w:val="00285742"/>
    <w:rsid w:val="00286CFB"/>
    <w:rsid w:val="00287463"/>
    <w:rsid w:val="00290AC9"/>
    <w:rsid w:val="002939EC"/>
    <w:rsid w:val="0029437D"/>
    <w:rsid w:val="0029535C"/>
    <w:rsid w:val="002A0B68"/>
    <w:rsid w:val="002A541F"/>
    <w:rsid w:val="002A57F2"/>
    <w:rsid w:val="002B19B5"/>
    <w:rsid w:val="002B5C89"/>
    <w:rsid w:val="002C1ECD"/>
    <w:rsid w:val="002C58F4"/>
    <w:rsid w:val="002C602D"/>
    <w:rsid w:val="002C654C"/>
    <w:rsid w:val="002D08A7"/>
    <w:rsid w:val="002D1AC4"/>
    <w:rsid w:val="002D4DE9"/>
    <w:rsid w:val="002D6DCA"/>
    <w:rsid w:val="002E07D0"/>
    <w:rsid w:val="002E1F60"/>
    <w:rsid w:val="002E3FD4"/>
    <w:rsid w:val="002E6908"/>
    <w:rsid w:val="002E79EA"/>
    <w:rsid w:val="002F2B8C"/>
    <w:rsid w:val="002F640D"/>
    <w:rsid w:val="002F7FB5"/>
    <w:rsid w:val="003018B7"/>
    <w:rsid w:val="0030538D"/>
    <w:rsid w:val="00314D9E"/>
    <w:rsid w:val="003155E5"/>
    <w:rsid w:val="00316C8E"/>
    <w:rsid w:val="00316CD9"/>
    <w:rsid w:val="00317016"/>
    <w:rsid w:val="0032496D"/>
    <w:rsid w:val="00327659"/>
    <w:rsid w:val="0034340D"/>
    <w:rsid w:val="00345B60"/>
    <w:rsid w:val="00352083"/>
    <w:rsid w:val="003552DA"/>
    <w:rsid w:val="00360267"/>
    <w:rsid w:val="003603C8"/>
    <w:rsid w:val="00361528"/>
    <w:rsid w:val="0036582B"/>
    <w:rsid w:val="003664F7"/>
    <w:rsid w:val="00371FFE"/>
    <w:rsid w:val="00373F4D"/>
    <w:rsid w:val="00375269"/>
    <w:rsid w:val="00376FC9"/>
    <w:rsid w:val="0037714F"/>
    <w:rsid w:val="003856A8"/>
    <w:rsid w:val="00386E57"/>
    <w:rsid w:val="0038737C"/>
    <w:rsid w:val="003909AB"/>
    <w:rsid w:val="00394701"/>
    <w:rsid w:val="00394881"/>
    <w:rsid w:val="003A527D"/>
    <w:rsid w:val="003A5B7F"/>
    <w:rsid w:val="003A62E5"/>
    <w:rsid w:val="003A7913"/>
    <w:rsid w:val="003B278C"/>
    <w:rsid w:val="003B3DE8"/>
    <w:rsid w:val="003B42CA"/>
    <w:rsid w:val="003B57A1"/>
    <w:rsid w:val="003B5B78"/>
    <w:rsid w:val="003B5E42"/>
    <w:rsid w:val="003B64D4"/>
    <w:rsid w:val="003C4F93"/>
    <w:rsid w:val="003C68E7"/>
    <w:rsid w:val="003D3586"/>
    <w:rsid w:val="003D63F8"/>
    <w:rsid w:val="003F55ED"/>
    <w:rsid w:val="003F6C25"/>
    <w:rsid w:val="00400356"/>
    <w:rsid w:val="00400B21"/>
    <w:rsid w:val="00400CD2"/>
    <w:rsid w:val="00401BE3"/>
    <w:rsid w:val="0040354C"/>
    <w:rsid w:val="00405BB9"/>
    <w:rsid w:val="004064A0"/>
    <w:rsid w:val="0041440C"/>
    <w:rsid w:val="00417523"/>
    <w:rsid w:val="004175A2"/>
    <w:rsid w:val="00417C25"/>
    <w:rsid w:val="004233FC"/>
    <w:rsid w:val="004305E7"/>
    <w:rsid w:val="004326D9"/>
    <w:rsid w:val="00432FDF"/>
    <w:rsid w:val="00433A78"/>
    <w:rsid w:val="00433E75"/>
    <w:rsid w:val="0043436B"/>
    <w:rsid w:val="00435B23"/>
    <w:rsid w:val="00436D41"/>
    <w:rsid w:val="00442F28"/>
    <w:rsid w:val="00444E5E"/>
    <w:rsid w:val="00453BA7"/>
    <w:rsid w:val="00454BA2"/>
    <w:rsid w:val="00455D42"/>
    <w:rsid w:val="00461E86"/>
    <w:rsid w:val="00466F18"/>
    <w:rsid w:val="0046715A"/>
    <w:rsid w:val="0046721D"/>
    <w:rsid w:val="004706F0"/>
    <w:rsid w:val="00471CAF"/>
    <w:rsid w:val="00474C33"/>
    <w:rsid w:val="00480D6E"/>
    <w:rsid w:val="00482D20"/>
    <w:rsid w:val="00486D44"/>
    <w:rsid w:val="00494557"/>
    <w:rsid w:val="00495712"/>
    <w:rsid w:val="004962EE"/>
    <w:rsid w:val="004A4BE2"/>
    <w:rsid w:val="004A6473"/>
    <w:rsid w:val="004A7E02"/>
    <w:rsid w:val="004B3E72"/>
    <w:rsid w:val="004C2A27"/>
    <w:rsid w:val="004C347A"/>
    <w:rsid w:val="004C640A"/>
    <w:rsid w:val="004D1B81"/>
    <w:rsid w:val="004D4786"/>
    <w:rsid w:val="004D4D7C"/>
    <w:rsid w:val="004D7A19"/>
    <w:rsid w:val="004E452D"/>
    <w:rsid w:val="004E6E5C"/>
    <w:rsid w:val="004E790A"/>
    <w:rsid w:val="004F4460"/>
    <w:rsid w:val="004F4BE7"/>
    <w:rsid w:val="004F571B"/>
    <w:rsid w:val="004F5BF1"/>
    <w:rsid w:val="00511BA5"/>
    <w:rsid w:val="00522967"/>
    <w:rsid w:val="00523824"/>
    <w:rsid w:val="00523D2F"/>
    <w:rsid w:val="00525BA9"/>
    <w:rsid w:val="00530A86"/>
    <w:rsid w:val="0053277B"/>
    <w:rsid w:val="0053548F"/>
    <w:rsid w:val="00536EC4"/>
    <w:rsid w:val="00537307"/>
    <w:rsid w:val="0054511E"/>
    <w:rsid w:val="005466E9"/>
    <w:rsid w:val="00547123"/>
    <w:rsid w:val="00552403"/>
    <w:rsid w:val="00552D25"/>
    <w:rsid w:val="0055333A"/>
    <w:rsid w:val="00557B83"/>
    <w:rsid w:val="00557F5D"/>
    <w:rsid w:val="005614B5"/>
    <w:rsid w:val="005628BA"/>
    <w:rsid w:val="00565175"/>
    <w:rsid w:val="00566563"/>
    <w:rsid w:val="00567CD3"/>
    <w:rsid w:val="005709A4"/>
    <w:rsid w:val="00570AA2"/>
    <w:rsid w:val="00573B6C"/>
    <w:rsid w:val="00574018"/>
    <w:rsid w:val="0057611B"/>
    <w:rsid w:val="00584E95"/>
    <w:rsid w:val="00586881"/>
    <w:rsid w:val="00590230"/>
    <w:rsid w:val="0059662F"/>
    <w:rsid w:val="00596777"/>
    <w:rsid w:val="005A098F"/>
    <w:rsid w:val="005A4C6F"/>
    <w:rsid w:val="005A704F"/>
    <w:rsid w:val="005B089C"/>
    <w:rsid w:val="005B3219"/>
    <w:rsid w:val="005B3380"/>
    <w:rsid w:val="005B3511"/>
    <w:rsid w:val="005B56A8"/>
    <w:rsid w:val="005C0233"/>
    <w:rsid w:val="005C1962"/>
    <w:rsid w:val="005C3E9E"/>
    <w:rsid w:val="005D1AB8"/>
    <w:rsid w:val="005D7218"/>
    <w:rsid w:val="005D7F77"/>
    <w:rsid w:val="005E2270"/>
    <w:rsid w:val="005E7ADF"/>
    <w:rsid w:val="005F1CA5"/>
    <w:rsid w:val="005F3158"/>
    <w:rsid w:val="005F3CD8"/>
    <w:rsid w:val="005F6649"/>
    <w:rsid w:val="005F6EF1"/>
    <w:rsid w:val="00602934"/>
    <w:rsid w:val="00602F78"/>
    <w:rsid w:val="00603EEF"/>
    <w:rsid w:val="0060420D"/>
    <w:rsid w:val="00604DAB"/>
    <w:rsid w:val="00607B0D"/>
    <w:rsid w:val="00610324"/>
    <w:rsid w:val="00611137"/>
    <w:rsid w:val="006175E3"/>
    <w:rsid w:val="0062107E"/>
    <w:rsid w:val="00622ADB"/>
    <w:rsid w:val="00622CD9"/>
    <w:rsid w:val="006307AD"/>
    <w:rsid w:val="0063225B"/>
    <w:rsid w:val="00633A44"/>
    <w:rsid w:val="00643F0C"/>
    <w:rsid w:val="006453F0"/>
    <w:rsid w:val="00651EBB"/>
    <w:rsid w:val="006535C2"/>
    <w:rsid w:val="0065364E"/>
    <w:rsid w:val="0065680D"/>
    <w:rsid w:val="00657D20"/>
    <w:rsid w:val="00661BA9"/>
    <w:rsid w:val="006620AD"/>
    <w:rsid w:val="00663BE1"/>
    <w:rsid w:val="00663F7E"/>
    <w:rsid w:val="006645C3"/>
    <w:rsid w:val="006711B7"/>
    <w:rsid w:val="00672E64"/>
    <w:rsid w:val="006818DE"/>
    <w:rsid w:val="00683BDF"/>
    <w:rsid w:val="00684B97"/>
    <w:rsid w:val="006915B7"/>
    <w:rsid w:val="006940FE"/>
    <w:rsid w:val="006A0FEF"/>
    <w:rsid w:val="006A34FC"/>
    <w:rsid w:val="006A54DA"/>
    <w:rsid w:val="006C0179"/>
    <w:rsid w:val="006C3358"/>
    <w:rsid w:val="006C3F74"/>
    <w:rsid w:val="006C4043"/>
    <w:rsid w:val="006C4FC6"/>
    <w:rsid w:val="006C5AC2"/>
    <w:rsid w:val="006C7008"/>
    <w:rsid w:val="006D2905"/>
    <w:rsid w:val="006D781F"/>
    <w:rsid w:val="006D7BDE"/>
    <w:rsid w:val="006D7EED"/>
    <w:rsid w:val="006E1F83"/>
    <w:rsid w:val="006E2A11"/>
    <w:rsid w:val="006E3146"/>
    <w:rsid w:val="006E3773"/>
    <w:rsid w:val="006E635D"/>
    <w:rsid w:val="006E6E46"/>
    <w:rsid w:val="006F1E78"/>
    <w:rsid w:val="006F29AC"/>
    <w:rsid w:val="006F3DFF"/>
    <w:rsid w:val="0070036C"/>
    <w:rsid w:val="007044FF"/>
    <w:rsid w:val="007079DF"/>
    <w:rsid w:val="0071074E"/>
    <w:rsid w:val="00710ACC"/>
    <w:rsid w:val="00713F60"/>
    <w:rsid w:val="007222AC"/>
    <w:rsid w:val="00722576"/>
    <w:rsid w:val="00727700"/>
    <w:rsid w:val="00735138"/>
    <w:rsid w:val="00741162"/>
    <w:rsid w:val="007427BF"/>
    <w:rsid w:val="007470F3"/>
    <w:rsid w:val="00750F3A"/>
    <w:rsid w:val="00753160"/>
    <w:rsid w:val="007539B1"/>
    <w:rsid w:val="00754E44"/>
    <w:rsid w:val="00755045"/>
    <w:rsid w:val="00755644"/>
    <w:rsid w:val="00761B96"/>
    <w:rsid w:val="00767A4E"/>
    <w:rsid w:val="00775FE7"/>
    <w:rsid w:val="00776122"/>
    <w:rsid w:val="00776CDE"/>
    <w:rsid w:val="0078391A"/>
    <w:rsid w:val="0079136B"/>
    <w:rsid w:val="00793948"/>
    <w:rsid w:val="0079675E"/>
    <w:rsid w:val="007978B5"/>
    <w:rsid w:val="00797D8A"/>
    <w:rsid w:val="007A0C9E"/>
    <w:rsid w:val="007A154D"/>
    <w:rsid w:val="007A2A0D"/>
    <w:rsid w:val="007A2F32"/>
    <w:rsid w:val="007A568C"/>
    <w:rsid w:val="007A7F41"/>
    <w:rsid w:val="007B42BE"/>
    <w:rsid w:val="007B430A"/>
    <w:rsid w:val="007B4362"/>
    <w:rsid w:val="007B45A2"/>
    <w:rsid w:val="007B47D5"/>
    <w:rsid w:val="007B488D"/>
    <w:rsid w:val="007B4F6C"/>
    <w:rsid w:val="007B645A"/>
    <w:rsid w:val="007B7D02"/>
    <w:rsid w:val="007C50D1"/>
    <w:rsid w:val="007C548B"/>
    <w:rsid w:val="007C56C9"/>
    <w:rsid w:val="007C67E7"/>
    <w:rsid w:val="007D34D8"/>
    <w:rsid w:val="007D3DDD"/>
    <w:rsid w:val="007E0FEA"/>
    <w:rsid w:val="007E720F"/>
    <w:rsid w:val="007F143A"/>
    <w:rsid w:val="007F28F0"/>
    <w:rsid w:val="00801413"/>
    <w:rsid w:val="00801BC4"/>
    <w:rsid w:val="0080201C"/>
    <w:rsid w:val="00802D2D"/>
    <w:rsid w:val="008046C9"/>
    <w:rsid w:val="00807C30"/>
    <w:rsid w:val="00811433"/>
    <w:rsid w:val="00811A25"/>
    <w:rsid w:val="00814104"/>
    <w:rsid w:val="008165B0"/>
    <w:rsid w:val="00816B8E"/>
    <w:rsid w:val="00821A83"/>
    <w:rsid w:val="00821F05"/>
    <w:rsid w:val="00825F73"/>
    <w:rsid w:val="008278D5"/>
    <w:rsid w:val="008346A1"/>
    <w:rsid w:val="008367D5"/>
    <w:rsid w:val="00840615"/>
    <w:rsid w:val="00840975"/>
    <w:rsid w:val="008458A0"/>
    <w:rsid w:val="00855BB9"/>
    <w:rsid w:val="008645A1"/>
    <w:rsid w:val="008667E8"/>
    <w:rsid w:val="00866ADF"/>
    <w:rsid w:val="00871C84"/>
    <w:rsid w:val="00871F1E"/>
    <w:rsid w:val="008721A9"/>
    <w:rsid w:val="0087327C"/>
    <w:rsid w:val="008848C5"/>
    <w:rsid w:val="00885E90"/>
    <w:rsid w:val="00886FA5"/>
    <w:rsid w:val="00891C5C"/>
    <w:rsid w:val="008975FB"/>
    <w:rsid w:val="008A0155"/>
    <w:rsid w:val="008A601E"/>
    <w:rsid w:val="008A777F"/>
    <w:rsid w:val="008B3DFE"/>
    <w:rsid w:val="008B5745"/>
    <w:rsid w:val="008C098C"/>
    <w:rsid w:val="008C160B"/>
    <w:rsid w:val="008D6500"/>
    <w:rsid w:val="008E5E6C"/>
    <w:rsid w:val="008F02EE"/>
    <w:rsid w:val="008F0645"/>
    <w:rsid w:val="008F11BE"/>
    <w:rsid w:val="008F231A"/>
    <w:rsid w:val="008F5E25"/>
    <w:rsid w:val="008F6A24"/>
    <w:rsid w:val="008F6A50"/>
    <w:rsid w:val="008F7A90"/>
    <w:rsid w:val="00906BB2"/>
    <w:rsid w:val="00911DC5"/>
    <w:rsid w:val="00915CD6"/>
    <w:rsid w:val="00921AF2"/>
    <w:rsid w:val="00924B66"/>
    <w:rsid w:val="00926D57"/>
    <w:rsid w:val="00927405"/>
    <w:rsid w:val="00942ED2"/>
    <w:rsid w:val="00944708"/>
    <w:rsid w:val="00945361"/>
    <w:rsid w:val="009463F9"/>
    <w:rsid w:val="009476A5"/>
    <w:rsid w:val="00960223"/>
    <w:rsid w:val="0096057F"/>
    <w:rsid w:val="00962A08"/>
    <w:rsid w:val="00963ABA"/>
    <w:rsid w:val="00964F08"/>
    <w:rsid w:val="00966E0B"/>
    <w:rsid w:val="00967963"/>
    <w:rsid w:val="00967CC7"/>
    <w:rsid w:val="00970857"/>
    <w:rsid w:val="009716F8"/>
    <w:rsid w:val="0097326E"/>
    <w:rsid w:val="009737F0"/>
    <w:rsid w:val="009749B8"/>
    <w:rsid w:val="0097657F"/>
    <w:rsid w:val="009768A5"/>
    <w:rsid w:val="00977D00"/>
    <w:rsid w:val="00981C1B"/>
    <w:rsid w:val="00982411"/>
    <w:rsid w:val="009843A8"/>
    <w:rsid w:val="00991DA6"/>
    <w:rsid w:val="00992660"/>
    <w:rsid w:val="00997CA1"/>
    <w:rsid w:val="009A3136"/>
    <w:rsid w:val="009A3D83"/>
    <w:rsid w:val="009A6EC7"/>
    <w:rsid w:val="009B4300"/>
    <w:rsid w:val="009B64D3"/>
    <w:rsid w:val="009B7AF6"/>
    <w:rsid w:val="009C0C2B"/>
    <w:rsid w:val="009C2C17"/>
    <w:rsid w:val="009D0878"/>
    <w:rsid w:val="009D4010"/>
    <w:rsid w:val="009E3962"/>
    <w:rsid w:val="009E698C"/>
    <w:rsid w:val="009E771E"/>
    <w:rsid w:val="009F2165"/>
    <w:rsid w:val="009F4C84"/>
    <w:rsid w:val="00A01D0E"/>
    <w:rsid w:val="00A037F7"/>
    <w:rsid w:val="00A0478D"/>
    <w:rsid w:val="00A05FD3"/>
    <w:rsid w:val="00A1064A"/>
    <w:rsid w:val="00A10F71"/>
    <w:rsid w:val="00A14CCE"/>
    <w:rsid w:val="00A16434"/>
    <w:rsid w:val="00A166B4"/>
    <w:rsid w:val="00A219AD"/>
    <w:rsid w:val="00A2402F"/>
    <w:rsid w:val="00A3220F"/>
    <w:rsid w:val="00A40F2F"/>
    <w:rsid w:val="00A42287"/>
    <w:rsid w:val="00A43556"/>
    <w:rsid w:val="00A43CF1"/>
    <w:rsid w:val="00A50586"/>
    <w:rsid w:val="00A50751"/>
    <w:rsid w:val="00A558F8"/>
    <w:rsid w:val="00A57C67"/>
    <w:rsid w:val="00A60498"/>
    <w:rsid w:val="00A619A8"/>
    <w:rsid w:val="00A62926"/>
    <w:rsid w:val="00A707F0"/>
    <w:rsid w:val="00A71EC3"/>
    <w:rsid w:val="00A82DD9"/>
    <w:rsid w:val="00A84F77"/>
    <w:rsid w:val="00A90330"/>
    <w:rsid w:val="00A91279"/>
    <w:rsid w:val="00A91978"/>
    <w:rsid w:val="00A91995"/>
    <w:rsid w:val="00A92AF8"/>
    <w:rsid w:val="00A92B8A"/>
    <w:rsid w:val="00A9313D"/>
    <w:rsid w:val="00A941B9"/>
    <w:rsid w:val="00A948EB"/>
    <w:rsid w:val="00A974B4"/>
    <w:rsid w:val="00AA0B46"/>
    <w:rsid w:val="00AB1BAC"/>
    <w:rsid w:val="00AB397F"/>
    <w:rsid w:val="00AB7676"/>
    <w:rsid w:val="00AC2D34"/>
    <w:rsid w:val="00AC4733"/>
    <w:rsid w:val="00AC6A96"/>
    <w:rsid w:val="00AC7A10"/>
    <w:rsid w:val="00AD1861"/>
    <w:rsid w:val="00AD2401"/>
    <w:rsid w:val="00AD2EC2"/>
    <w:rsid w:val="00AD47BE"/>
    <w:rsid w:val="00AD4BFB"/>
    <w:rsid w:val="00AD53BA"/>
    <w:rsid w:val="00AD7E47"/>
    <w:rsid w:val="00AE1746"/>
    <w:rsid w:val="00AE6231"/>
    <w:rsid w:val="00AF0317"/>
    <w:rsid w:val="00AF0504"/>
    <w:rsid w:val="00AF13DE"/>
    <w:rsid w:val="00AF1CEF"/>
    <w:rsid w:val="00AF3A00"/>
    <w:rsid w:val="00AF74AC"/>
    <w:rsid w:val="00B01C94"/>
    <w:rsid w:val="00B01CA8"/>
    <w:rsid w:val="00B0457D"/>
    <w:rsid w:val="00B052F9"/>
    <w:rsid w:val="00B05696"/>
    <w:rsid w:val="00B06FE6"/>
    <w:rsid w:val="00B074FF"/>
    <w:rsid w:val="00B10746"/>
    <w:rsid w:val="00B151EB"/>
    <w:rsid w:val="00B15555"/>
    <w:rsid w:val="00B159C4"/>
    <w:rsid w:val="00B16D68"/>
    <w:rsid w:val="00B34B68"/>
    <w:rsid w:val="00B4146D"/>
    <w:rsid w:val="00B4309A"/>
    <w:rsid w:val="00B45137"/>
    <w:rsid w:val="00B47035"/>
    <w:rsid w:val="00B54AE3"/>
    <w:rsid w:val="00B552EA"/>
    <w:rsid w:val="00B601F1"/>
    <w:rsid w:val="00B66F52"/>
    <w:rsid w:val="00B67ADB"/>
    <w:rsid w:val="00B70F6A"/>
    <w:rsid w:val="00B711DE"/>
    <w:rsid w:val="00B722AF"/>
    <w:rsid w:val="00B7360E"/>
    <w:rsid w:val="00B73AA1"/>
    <w:rsid w:val="00B847BA"/>
    <w:rsid w:val="00B87AAF"/>
    <w:rsid w:val="00B90CBC"/>
    <w:rsid w:val="00B90FFC"/>
    <w:rsid w:val="00B9220D"/>
    <w:rsid w:val="00B93D5D"/>
    <w:rsid w:val="00B95FE0"/>
    <w:rsid w:val="00BA0C8F"/>
    <w:rsid w:val="00BA7C7F"/>
    <w:rsid w:val="00BB20EB"/>
    <w:rsid w:val="00BB524B"/>
    <w:rsid w:val="00BB5BA9"/>
    <w:rsid w:val="00BB7355"/>
    <w:rsid w:val="00BC0010"/>
    <w:rsid w:val="00BC2A37"/>
    <w:rsid w:val="00BC3DB7"/>
    <w:rsid w:val="00BC5D89"/>
    <w:rsid w:val="00BC69E2"/>
    <w:rsid w:val="00BD1E35"/>
    <w:rsid w:val="00BE6B85"/>
    <w:rsid w:val="00BF03F5"/>
    <w:rsid w:val="00BF176D"/>
    <w:rsid w:val="00BF2DAC"/>
    <w:rsid w:val="00BF3963"/>
    <w:rsid w:val="00BF479F"/>
    <w:rsid w:val="00BF4FFD"/>
    <w:rsid w:val="00C056DA"/>
    <w:rsid w:val="00C0685C"/>
    <w:rsid w:val="00C10C82"/>
    <w:rsid w:val="00C114F1"/>
    <w:rsid w:val="00C118E8"/>
    <w:rsid w:val="00C12EDF"/>
    <w:rsid w:val="00C1315C"/>
    <w:rsid w:val="00C231C7"/>
    <w:rsid w:val="00C232E3"/>
    <w:rsid w:val="00C251B8"/>
    <w:rsid w:val="00C26A2C"/>
    <w:rsid w:val="00C27113"/>
    <w:rsid w:val="00C304DE"/>
    <w:rsid w:val="00C310B2"/>
    <w:rsid w:val="00C37ADC"/>
    <w:rsid w:val="00C4183E"/>
    <w:rsid w:val="00C444BD"/>
    <w:rsid w:val="00C45D51"/>
    <w:rsid w:val="00C46712"/>
    <w:rsid w:val="00C46876"/>
    <w:rsid w:val="00C46C64"/>
    <w:rsid w:val="00C52252"/>
    <w:rsid w:val="00C53631"/>
    <w:rsid w:val="00C56033"/>
    <w:rsid w:val="00C623C2"/>
    <w:rsid w:val="00C65386"/>
    <w:rsid w:val="00C666B8"/>
    <w:rsid w:val="00C77722"/>
    <w:rsid w:val="00C801C2"/>
    <w:rsid w:val="00C80459"/>
    <w:rsid w:val="00C80C6A"/>
    <w:rsid w:val="00C81321"/>
    <w:rsid w:val="00C907F2"/>
    <w:rsid w:val="00C92291"/>
    <w:rsid w:val="00C92B7D"/>
    <w:rsid w:val="00C93813"/>
    <w:rsid w:val="00CA0DC2"/>
    <w:rsid w:val="00CA197A"/>
    <w:rsid w:val="00CA208A"/>
    <w:rsid w:val="00CA301C"/>
    <w:rsid w:val="00CA3875"/>
    <w:rsid w:val="00CA4F14"/>
    <w:rsid w:val="00CA7865"/>
    <w:rsid w:val="00CB14AA"/>
    <w:rsid w:val="00CB267E"/>
    <w:rsid w:val="00CB5FC3"/>
    <w:rsid w:val="00CB64F0"/>
    <w:rsid w:val="00CB7BC1"/>
    <w:rsid w:val="00CC3374"/>
    <w:rsid w:val="00CC60EB"/>
    <w:rsid w:val="00CE2553"/>
    <w:rsid w:val="00CE46C4"/>
    <w:rsid w:val="00CE5487"/>
    <w:rsid w:val="00CE6905"/>
    <w:rsid w:val="00CF2AA7"/>
    <w:rsid w:val="00D0094E"/>
    <w:rsid w:val="00D012A0"/>
    <w:rsid w:val="00D022E4"/>
    <w:rsid w:val="00D02E20"/>
    <w:rsid w:val="00D05355"/>
    <w:rsid w:val="00D073C6"/>
    <w:rsid w:val="00D11D63"/>
    <w:rsid w:val="00D13773"/>
    <w:rsid w:val="00D15097"/>
    <w:rsid w:val="00D16277"/>
    <w:rsid w:val="00D17D0D"/>
    <w:rsid w:val="00D24F05"/>
    <w:rsid w:val="00D3572A"/>
    <w:rsid w:val="00D40876"/>
    <w:rsid w:val="00D43555"/>
    <w:rsid w:val="00D452ED"/>
    <w:rsid w:val="00D502CD"/>
    <w:rsid w:val="00D543D4"/>
    <w:rsid w:val="00D544F3"/>
    <w:rsid w:val="00D5457E"/>
    <w:rsid w:val="00D54597"/>
    <w:rsid w:val="00D56748"/>
    <w:rsid w:val="00D607EE"/>
    <w:rsid w:val="00D63F8F"/>
    <w:rsid w:val="00D642A5"/>
    <w:rsid w:val="00D662CB"/>
    <w:rsid w:val="00D66C4E"/>
    <w:rsid w:val="00D7463B"/>
    <w:rsid w:val="00D821B6"/>
    <w:rsid w:val="00D85968"/>
    <w:rsid w:val="00D87212"/>
    <w:rsid w:val="00D90526"/>
    <w:rsid w:val="00D91911"/>
    <w:rsid w:val="00D9287B"/>
    <w:rsid w:val="00D95C6E"/>
    <w:rsid w:val="00D96CD7"/>
    <w:rsid w:val="00DB1587"/>
    <w:rsid w:val="00DB5DCE"/>
    <w:rsid w:val="00DC2DCB"/>
    <w:rsid w:val="00DC34A4"/>
    <w:rsid w:val="00DC4C5B"/>
    <w:rsid w:val="00DC6AD7"/>
    <w:rsid w:val="00DC6B7B"/>
    <w:rsid w:val="00DD105B"/>
    <w:rsid w:val="00DD5881"/>
    <w:rsid w:val="00DE164D"/>
    <w:rsid w:val="00DE3597"/>
    <w:rsid w:val="00DE3EA1"/>
    <w:rsid w:val="00DE6848"/>
    <w:rsid w:val="00DE7B04"/>
    <w:rsid w:val="00DF05CE"/>
    <w:rsid w:val="00DF6265"/>
    <w:rsid w:val="00E00F3E"/>
    <w:rsid w:val="00E06AA5"/>
    <w:rsid w:val="00E13165"/>
    <w:rsid w:val="00E135D1"/>
    <w:rsid w:val="00E16EC3"/>
    <w:rsid w:val="00E21087"/>
    <w:rsid w:val="00E216F6"/>
    <w:rsid w:val="00E23E45"/>
    <w:rsid w:val="00E30880"/>
    <w:rsid w:val="00E463D1"/>
    <w:rsid w:val="00E47594"/>
    <w:rsid w:val="00E57833"/>
    <w:rsid w:val="00E63659"/>
    <w:rsid w:val="00E640D2"/>
    <w:rsid w:val="00E64DC4"/>
    <w:rsid w:val="00E65FA1"/>
    <w:rsid w:val="00E66C2C"/>
    <w:rsid w:val="00E677B6"/>
    <w:rsid w:val="00E717C5"/>
    <w:rsid w:val="00E73B15"/>
    <w:rsid w:val="00E73E93"/>
    <w:rsid w:val="00E74C5A"/>
    <w:rsid w:val="00E75AA6"/>
    <w:rsid w:val="00E75F83"/>
    <w:rsid w:val="00E8657E"/>
    <w:rsid w:val="00E90BDE"/>
    <w:rsid w:val="00E929B2"/>
    <w:rsid w:val="00E935A6"/>
    <w:rsid w:val="00EA2666"/>
    <w:rsid w:val="00EA4526"/>
    <w:rsid w:val="00EA485C"/>
    <w:rsid w:val="00EB1671"/>
    <w:rsid w:val="00EB44D3"/>
    <w:rsid w:val="00EC1091"/>
    <w:rsid w:val="00EC4377"/>
    <w:rsid w:val="00EC4C7A"/>
    <w:rsid w:val="00EC68EA"/>
    <w:rsid w:val="00ED66A5"/>
    <w:rsid w:val="00ED74E6"/>
    <w:rsid w:val="00EE43F7"/>
    <w:rsid w:val="00EE4CD6"/>
    <w:rsid w:val="00EF0427"/>
    <w:rsid w:val="00F0163B"/>
    <w:rsid w:val="00F022AB"/>
    <w:rsid w:val="00F03D09"/>
    <w:rsid w:val="00F061DF"/>
    <w:rsid w:val="00F06765"/>
    <w:rsid w:val="00F1231A"/>
    <w:rsid w:val="00F124FF"/>
    <w:rsid w:val="00F1254E"/>
    <w:rsid w:val="00F130F7"/>
    <w:rsid w:val="00F13A85"/>
    <w:rsid w:val="00F15F39"/>
    <w:rsid w:val="00F16ACE"/>
    <w:rsid w:val="00F20A74"/>
    <w:rsid w:val="00F212FF"/>
    <w:rsid w:val="00F2446D"/>
    <w:rsid w:val="00F27CF9"/>
    <w:rsid w:val="00F34979"/>
    <w:rsid w:val="00F34E05"/>
    <w:rsid w:val="00F43D2F"/>
    <w:rsid w:val="00F443B4"/>
    <w:rsid w:val="00F44C47"/>
    <w:rsid w:val="00F46013"/>
    <w:rsid w:val="00F46220"/>
    <w:rsid w:val="00F46FA4"/>
    <w:rsid w:val="00F524A4"/>
    <w:rsid w:val="00F53875"/>
    <w:rsid w:val="00F53A46"/>
    <w:rsid w:val="00F55C31"/>
    <w:rsid w:val="00F560CF"/>
    <w:rsid w:val="00F561B0"/>
    <w:rsid w:val="00F60ECD"/>
    <w:rsid w:val="00F639FF"/>
    <w:rsid w:val="00F649CA"/>
    <w:rsid w:val="00F72E1B"/>
    <w:rsid w:val="00F778AE"/>
    <w:rsid w:val="00F82335"/>
    <w:rsid w:val="00F870E1"/>
    <w:rsid w:val="00F90F97"/>
    <w:rsid w:val="00F91A67"/>
    <w:rsid w:val="00F92763"/>
    <w:rsid w:val="00F9389A"/>
    <w:rsid w:val="00F940B2"/>
    <w:rsid w:val="00F96CF5"/>
    <w:rsid w:val="00FA10AD"/>
    <w:rsid w:val="00FA2AA1"/>
    <w:rsid w:val="00FA50CC"/>
    <w:rsid w:val="00FA593D"/>
    <w:rsid w:val="00FA75F6"/>
    <w:rsid w:val="00FB22AC"/>
    <w:rsid w:val="00FB25C5"/>
    <w:rsid w:val="00FB2AFA"/>
    <w:rsid w:val="00FB64C6"/>
    <w:rsid w:val="00FB6B0A"/>
    <w:rsid w:val="00FB6DC0"/>
    <w:rsid w:val="00FB70EA"/>
    <w:rsid w:val="00FC1530"/>
    <w:rsid w:val="00FC177C"/>
    <w:rsid w:val="00FC31E4"/>
    <w:rsid w:val="00FC7A4E"/>
    <w:rsid w:val="00FD195C"/>
    <w:rsid w:val="00FD47FB"/>
    <w:rsid w:val="00FE29E2"/>
    <w:rsid w:val="00FE3CD0"/>
    <w:rsid w:val="00FE5982"/>
    <w:rsid w:val="00FE67F2"/>
    <w:rsid w:val="00FE78D9"/>
    <w:rsid w:val="00FF3EB8"/>
    <w:rsid w:val="00FF4058"/>
    <w:rsid w:val="00FF4C99"/>
    <w:rsid w:val="00FF4F5E"/>
    <w:rsid w:val="00FF7E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C"/>
  </w:style>
  <w:style w:type="paragraph" w:styleId="Balk2">
    <w:name w:val="heading 2"/>
    <w:basedOn w:val="Normal"/>
    <w:next w:val="Normal"/>
    <w:link w:val="Balk2Char"/>
    <w:uiPriority w:val="9"/>
    <w:semiHidden/>
    <w:unhideWhenUsed/>
    <w:qFormat/>
    <w:rsid w:val="006F3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6F3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6F3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4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460"/>
    <w:rPr>
      <w:rFonts w:ascii="Tahoma" w:hAnsi="Tahoma" w:cs="Tahoma"/>
      <w:sz w:val="16"/>
      <w:szCs w:val="16"/>
    </w:rPr>
  </w:style>
  <w:style w:type="character" w:styleId="Kpr">
    <w:name w:val="Hyperlink"/>
    <w:basedOn w:val="VarsaylanParagrafYazTipi"/>
    <w:uiPriority w:val="99"/>
    <w:unhideWhenUsed/>
    <w:rsid w:val="001B7E79"/>
    <w:rPr>
      <w:color w:val="0000FF"/>
      <w:u w:val="single"/>
    </w:rPr>
  </w:style>
  <w:style w:type="table" w:styleId="TabloKlavuzu">
    <w:name w:val="Table Grid"/>
    <w:basedOn w:val="NormalTablo"/>
    <w:uiPriority w:val="59"/>
    <w:rsid w:val="003A7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6F3DF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F3DFF"/>
    <w:rPr>
      <w:b/>
      <w:bCs/>
    </w:rPr>
  </w:style>
  <w:style w:type="character" w:customStyle="1" w:styleId="Balk2Char">
    <w:name w:val="Başlık 2 Char"/>
    <w:basedOn w:val="VarsaylanParagrafYazTipi"/>
    <w:link w:val="Balk2"/>
    <w:uiPriority w:val="9"/>
    <w:semiHidden/>
    <w:rsid w:val="006F3D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F3DFF"/>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B15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6F3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6F3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6F3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4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460"/>
    <w:rPr>
      <w:rFonts w:ascii="Tahoma" w:hAnsi="Tahoma" w:cs="Tahoma"/>
      <w:sz w:val="16"/>
      <w:szCs w:val="16"/>
    </w:rPr>
  </w:style>
  <w:style w:type="character" w:styleId="Kpr">
    <w:name w:val="Hyperlink"/>
    <w:basedOn w:val="VarsaylanParagrafYazTipi"/>
    <w:uiPriority w:val="99"/>
    <w:unhideWhenUsed/>
    <w:rsid w:val="001B7E79"/>
    <w:rPr>
      <w:color w:val="0000FF"/>
      <w:u w:val="single"/>
    </w:rPr>
  </w:style>
  <w:style w:type="table" w:styleId="TabloKlavuzu">
    <w:name w:val="Table Grid"/>
    <w:basedOn w:val="NormalTablo"/>
    <w:uiPriority w:val="59"/>
    <w:rsid w:val="003A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6F3DF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F3DFF"/>
    <w:rPr>
      <w:b/>
      <w:bCs/>
    </w:rPr>
  </w:style>
  <w:style w:type="character" w:customStyle="1" w:styleId="Balk2Char">
    <w:name w:val="Başlık 2 Char"/>
    <w:basedOn w:val="VarsaylanParagrafYazTipi"/>
    <w:link w:val="Balk2"/>
    <w:uiPriority w:val="9"/>
    <w:semiHidden/>
    <w:rsid w:val="006F3D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F3DFF"/>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B15555"/>
    <w:pPr>
      <w:ind w:left="720"/>
      <w:contextualSpacing/>
    </w:pPr>
  </w:style>
</w:styles>
</file>

<file path=word/webSettings.xml><?xml version="1.0" encoding="utf-8"?>
<w:webSettings xmlns:r="http://schemas.openxmlformats.org/officeDocument/2006/relationships" xmlns:w="http://schemas.openxmlformats.org/wordprocessingml/2006/main">
  <w:divs>
    <w:div w:id="1178881909">
      <w:bodyDiv w:val="1"/>
      <w:marLeft w:val="0"/>
      <w:marRight w:val="0"/>
      <w:marTop w:val="0"/>
      <w:marBottom w:val="0"/>
      <w:divBdr>
        <w:top w:val="none" w:sz="0" w:space="0" w:color="auto"/>
        <w:left w:val="none" w:sz="0" w:space="0" w:color="auto"/>
        <w:bottom w:val="none" w:sz="0" w:space="0" w:color="auto"/>
        <w:right w:val="none" w:sz="0" w:space="0" w:color="auto"/>
      </w:divBdr>
      <w:divsChild>
        <w:div w:id="2078742588">
          <w:marLeft w:val="0"/>
          <w:marRight w:val="0"/>
          <w:marTop w:val="0"/>
          <w:marBottom w:val="0"/>
          <w:divBdr>
            <w:top w:val="none" w:sz="0" w:space="0" w:color="auto"/>
            <w:left w:val="none" w:sz="0" w:space="0" w:color="auto"/>
            <w:bottom w:val="none" w:sz="0" w:space="0" w:color="auto"/>
            <w:right w:val="none" w:sz="0" w:space="0" w:color="auto"/>
          </w:divBdr>
        </w:div>
      </w:divsChild>
    </w:div>
    <w:div w:id="1180508884">
      <w:bodyDiv w:val="1"/>
      <w:marLeft w:val="0"/>
      <w:marRight w:val="0"/>
      <w:marTop w:val="0"/>
      <w:marBottom w:val="0"/>
      <w:divBdr>
        <w:top w:val="none" w:sz="0" w:space="0" w:color="auto"/>
        <w:left w:val="none" w:sz="0" w:space="0" w:color="auto"/>
        <w:bottom w:val="none" w:sz="0" w:space="0" w:color="auto"/>
        <w:right w:val="none" w:sz="0" w:space="0" w:color="auto"/>
      </w:divBdr>
    </w:div>
    <w:div w:id="1216086924">
      <w:bodyDiv w:val="1"/>
      <w:marLeft w:val="0"/>
      <w:marRight w:val="0"/>
      <w:marTop w:val="0"/>
      <w:marBottom w:val="0"/>
      <w:divBdr>
        <w:top w:val="none" w:sz="0" w:space="0" w:color="auto"/>
        <w:left w:val="none" w:sz="0" w:space="0" w:color="auto"/>
        <w:bottom w:val="none" w:sz="0" w:space="0" w:color="auto"/>
        <w:right w:val="none" w:sz="0" w:space="0" w:color="auto"/>
      </w:divBdr>
    </w:div>
    <w:div w:id="1488283592">
      <w:bodyDiv w:val="1"/>
      <w:marLeft w:val="0"/>
      <w:marRight w:val="0"/>
      <w:marTop w:val="0"/>
      <w:marBottom w:val="0"/>
      <w:divBdr>
        <w:top w:val="none" w:sz="0" w:space="0" w:color="auto"/>
        <w:left w:val="none" w:sz="0" w:space="0" w:color="auto"/>
        <w:bottom w:val="none" w:sz="0" w:space="0" w:color="auto"/>
        <w:right w:val="none" w:sz="0" w:space="0" w:color="auto"/>
      </w:divBdr>
    </w:div>
    <w:div w:id="1627278685">
      <w:bodyDiv w:val="1"/>
      <w:marLeft w:val="0"/>
      <w:marRight w:val="0"/>
      <w:marTop w:val="0"/>
      <w:marBottom w:val="0"/>
      <w:divBdr>
        <w:top w:val="none" w:sz="0" w:space="0" w:color="auto"/>
        <w:left w:val="none" w:sz="0" w:space="0" w:color="auto"/>
        <w:bottom w:val="none" w:sz="0" w:space="0" w:color="auto"/>
        <w:right w:val="none" w:sz="0" w:space="0" w:color="auto"/>
      </w:divBdr>
    </w:div>
    <w:div w:id="20343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lasagradahotel.com/d/lasagrada/media/Polatdemir_Bavuru_Formu_c0258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lasagradahotel.com/d/lasagrada/media/POLATDEMR_TURZM_TC.A.._KVK_POLTKASI_6b173d.pdf" TargetMode="External"/><Relationship Id="rId5" Type="http://schemas.openxmlformats.org/officeDocument/2006/relationships/hyperlink" Target="http://www.lasagradahotel.com.tr"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dc:creator>
  <cp:lastModifiedBy>DELL</cp:lastModifiedBy>
  <cp:revision>2</cp:revision>
  <dcterms:created xsi:type="dcterms:W3CDTF">2019-12-02T11:56:00Z</dcterms:created>
  <dcterms:modified xsi:type="dcterms:W3CDTF">2019-12-02T11:56:00Z</dcterms:modified>
</cp:coreProperties>
</file>