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3EAC7" w14:textId="0D1C1E0B" w:rsidR="00A10B3E" w:rsidRPr="007A0561" w:rsidRDefault="00A10B3E" w:rsidP="00A10B3E">
      <w:pPr>
        <w:shd w:val="clear" w:color="auto" w:fill="FFFFFF"/>
        <w:rPr>
          <w:rFonts w:ascii="Arial" w:eastAsia="Times New Roman" w:hAnsi="Arial" w:cs="Arial"/>
          <w:color w:val="FF0000"/>
          <w:sz w:val="26"/>
          <w:szCs w:val="26"/>
        </w:rPr>
      </w:pPr>
      <w:r w:rsidRPr="007A0561">
        <w:rPr>
          <w:rFonts w:ascii="Arial" w:eastAsia="Times New Roman" w:hAnsi="Arial" w:cs="Arial"/>
          <w:color w:val="FF0000"/>
          <w:sz w:val="26"/>
          <w:szCs w:val="26"/>
        </w:rPr>
        <w:t>Corporate</w:t>
      </w:r>
    </w:p>
    <w:p w14:paraId="47A2C5E0" w14:textId="1725AFAD" w:rsidR="00A10B3E" w:rsidRPr="007A0561" w:rsidRDefault="00A10B3E" w:rsidP="00A10B3E">
      <w:pPr>
        <w:rPr>
          <w:rFonts w:ascii="Arial" w:hAnsi="Arial" w:cs="Arial"/>
          <w:color w:val="FF0000"/>
          <w:sz w:val="26"/>
          <w:szCs w:val="26"/>
        </w:rPr>
      </w:pPr>
      <w:r w:rsidRPr="007A0561">
        <w:rPr>
          <w:rFonts w:ascii="Arial" w:eastAsia="Times New Roman" w:hAnsi="Arial" w:cs="Arial"/>
          <w:color w:val="FF0000"/>
          <w:sz w:val="26"/>
          <w:szCs w:val="26"/>
        </w:rPr>
        <w:t xml:space="preserve">Islamabad, </w:t>
      </w:r>
      <w:r w:rsidRPr="007A0561">
        <w:rPr>
          <w:rFonts w:ascii="Arial" w:hAnsi="Arial" w:cs="Arial"/>
          <w:color w:val="FF0000"/>
          <w:sz w:val="26"/>
          <w:szCs w:val="26"/>
        </w:rPr>
        <w:t>19 January</w:t>
      </w:r>
      <w:r>
        <w:rPr>
          <w:rFonts w:ascii="Arial" w:hAnsi="Arial" w:cs="Arial"/>
          <w:color w:val="FF0000"/>
          <w:sz w:val="26"/>
          <w:szCs w:val="26"/>
        </w:rPr>
        <w:t>,</w:t>
      </w:r>
      <w:r w:rsidRPr="007A0561">
        <w:rPr>
          <w:rFonts w:ascii="Arial" w:hAnsi="Arial" w:cs="Arial"/>
          <w:color w:val="FF0000"/>
          <w:sz w:val="26"/>
          <w:szCs w:val="26"/>
        </w:rPr>
        <w:t xml:space="preserve"> 201</w:t>
      </w:r>
      <w:r w:rsidR="00B53E31">
        <w:rPr>
          <w:rFonts w:ascii="Arial" w:hAnsi="Arial" w:cs="Arial"/>
          <w:color w:val="FF0000"/>
          <w:sz w:val="26"/>
          <w:szCs w:val="26"/>
        </w:rPr>
        <w:t>9</w:t>
      </w:r>
      <w:bookmarkStart w:id="0" w:name="_GoBack"/>
      <w:bookmarkEnd w:id="0"/>
    </w:p>
    <w:p w14:paraId="1161299D" w14:textId="77777777" w:rsidR="00BE587C" w:rsidRPr="004F6B86" w:rsidRDefault="00BE587C" w:rsidP="006D4F27">
      <w:pPr>
        <w:shd w:val="clear" w:color="auto" w:fill="FFFFFF"/>
        <w:outlineLvl w:val="0"/>
        <w:rPr>
          <w:rFonts w:ascii="Arial" w:eastAsia="Times New Roman" w:hAnsi="Arial" w:cs="Arial"/>
          <w:color w:val="002B41"/>
          <w:kern w:val="36"/>
          <w:sz w:val="53"/>
          <w:szCs w:val="53"/>
        </w:rPr>
      </w:pPr>
    </w:p>
    <w:p w14:paraId="0151303A" w14:textId="77777777" w:rsidR="00A10B3E" w:rsidRPr="00A10B3E" w:rsidRDefault="00A10B3E" w:rsidP="00A10B3E">
      <w:pPr>
        <w:shd w:val="clear" w:color="auto" w:fill="FFFFFF"/>
        <w:rPr>
          <w:rFonts w:ascii="Arial" w:hAnsi="Arial" w:cs="Arial"/>
          <w:b/>
          <w:sz w:val="32"/>
          <w:szCs w:val="24"/>
          <w:lang w:val="en-AU"/>
        </w:rPr>
      </w:pPr>
      <w:r w:rsidRPr="00A10B3E">
        <w:rPr>
          <w:rFonts w:ascii="Arial" w:hAnsi="Arial" w:cs="Arial"/>
          <w:b/>
          <w:sz w:val="32"/>
          <w:szCs w:val="24"/>
          <w:lang w:val="en-AU"/>
        </w:rPr>
        <w:t>PCB-AHC GIRLS’ CUP 2019: EMPOWERING GIRLS THROUGH CRICKET</w:t>
      </w:r>
    </w:p>
    <w:p w14:paraId="685058ED" w14:textId="77777777" w:rsidR="007C6D3A" w:rsidRPr="004F6B86" w:rsidRDefault="007C6D3A" w:rsidP="006D4F27">
      <w:pPr>
        <w:shd w:val="clear" w:color="auto" w:fill="FFFFFF"/>
        <w:rPr>
          <w:rFonts w:ascii="Arial" w:eastAsia="Times New Roman" w:hAnsi="Arial" w:cs="Arial"/>
          <w:color w:val="7D7D7D"/>
          <w:sz w:val="26"/>
          <w:szCs w:val="26"/>
        </w:rPr>
      </w:pPr>
    </w:p>
    <w:p w14:paraId="51128C76" w14:textId="77777777" w:rsidR="00A10B3E" w:rsidRDefault="00A10B3E" w:rsidP="00A10B3E">
      <w:r>
        <w:t xml:space="preserve">The Australian High Commission (AHC) and the Pakistan Cricket Board (PCB) with the support of Serena Hotels today hosted the 4th AHC-PCB Girls’ Cricket Cup at the </w:t>
      </w:r>
      <w:proofErr w:type="spellStart"/>
      <w:r>
        <w:t>Murghzar</w:t>
      </w:r>
      <w:proofErr w:type="spellEnd"/>
      <w:r>
        <w:t xml:space="preserve"> Cricket Ground, Islamabad.  </w:t>
      </w:r>
    </w:p>
    <w:p w14:paraId="4FA366CE" w14:textId="77777777" w:rsidR="00A10B3E" w:rsidRDefault="00A10B3E" w:rsidP="00A10B3E"/>
    <w:p w14:paraId="4AABC1CE" w14:textId="77777777" w:rsidR="00A10B3E" w:rsidRDefault="00A10B3E" w:rsidP="00A10B3E">
      <w:r>
        <w:t xml:space="preserve">The AHC-PCB Girls’ Cup 2019 involved teams from four schools: Special Education School for Girls with Hearing Impairment H-9; </w:t>
      </w:r>
      <w:proofErr w:type="spellStart"/>
      <w:r>
        <w:t>Mashal</w:t>
      </w:r>
      <w:proofErr w:type="spellEnd"/>
      <w:r>
        <w:t xml:space="preserve"> Model</w:t>
      </w:r>
      <w:r w:rsidRPr="00824CD8">
        <w:t xml:space="preserve"> School Bari Imam</w:t>
      </w:r>
      <w:r>
        <w:t xml:space="preserve">; </w:t>
      </w:r>
      <w:r w:rsidRPr="00824CD8">
        <w:t>Pakistan Sweet Homes H-9/4</w:t>
      </w:r>
      <w:r>
        <w:t xml:space="preserve"> and Islamabad Model School for Girls I-9/1 Islamabad </w:t>
      </w:r>
    </w:p>
    <w:p w14:paraId="3A36D4ED" w14:textId="77777777" w:rsidR="00A10B3E" w:rsidRDefault="00A10B3E" w:rsidP="00A10B3E"/>
    <w:p w14:paraId="649360D0" w14:textId="77777777" w:rsidR="00A10B3E" w:rsidRDefault="00A10B3E" w:rsidP="00A10B3E">
      <w:r>
        <w:t xml:space="preserve">The girls attended a five-day coaching clinic in the lead-up to the competition conducted by first class women cricketers and PCB coach Farrukh Hayat.  </w:t>
      </w:r>
    </w:p>
    <w:p w14:paraId="04F5E7CE" w14:textId="77777777" w:rsidR="00A10B3E" w:rsidRDefault="00A10B3E" w:rsidP="00A10B3E">
      <w:r>
        <w:t xml:space="preserve"> </w:t>
      </w:r>
    </w:p>
    <w:p w14:paraId="68CA6DF3" w14:textId="77777777" w:rsidR="00A10B3E" w:rsidRDefault="00A10B3E" w:rsidP="00A10B3E">
      <w:r>
        <w:t xml:space="preserve">Australia’s Acting High Commissioner to Pakistan, </w:t>
      </w:r>
      <w:proofErr w:type="spellStart"/>
      <w:r>
        <w:t>Brek</w:t>
      </w:r>
      <w:proofErr w:type="spellEnd"/>
      <w:r>
        <w:t xml:space="preserve"> </w:t>
      </w:r>
      <w:proofErr w:type="spellStart"/>
      <w:r>
        <w:t>Batley</w:t>
      </w:r>
      <w:proofErr w:type="spellEnd"/>
      <w:r>
        <w:t xml:space="preserve"> congratulated the schools on their participation and welcomed the continued support of the PCB and Serena Hotels for the annual PCB-AHC Girls’ Cricket Cup. He also presented an autographed bat of Australian Cricket Team to the best player of the tournament. </w:t>
      </w:r>
    </w:p>
    <w:p w14:paraId="38E8F23F" w14:textId="77777777" w:rsidR="00A10B3E" w:rsidRDefault="00A10B3E" w:rsidP="00A10B3E">
      <w:r>
        <w:t xml:space="preserve"> </w:t>
      </w:r>
    </w:p>
    <w:p w14:paraId="5BA23519" w14:textId="77777777" w:rsidR="00A10B3E" w:rsidRDefault="00A10B3E" w:rsidP="00A10B3E">
      <w:r>
        <w:t xml:space="preserve">“Sharing a passion with Pakistan for cricket, the Australian High Commission was pleased to again join with the PCB and Serena Hotels to host this initiative to empower girls through cricket and promote gender equality through sport,” </w:t>
      </w:r>
      <w:proofErr w:type="spellStart"/>
      <w:r>
        <w:t>Mr</w:t>
      </w:r>
      <w:proofErr w:type="spellEnd"/>
      <w:r>
        <w:t xml:space="preserve"> </w:t>
      </w:r>
      <w:proofErr w:type="spellStart"/>
      <w:r>
        <w:t>Batley</w:t>
      </w:r>
      <w:proofErr w:type="spellEnd"/>
      <w:r>
        <w:t xml:space="preserve"> said.   </w:t>
      </w:r>
    </w:p>
    <w:p w14:paraId="78DBF498" w14:textId="77777777" w:rsidR="00A10B3E" w:rsidRDefault="00A10B3E" w:rsidP="00A10B3E">
      <w:r>
        <w:t xml:space="preserve"> </w:t>
      </w:r>
    </w:p>
    <w:p w14:paraId="2943565E" w14:textId="77777777" w:rsidR="00A10B3E" w:rsidRPr="009034C7" w:rsidRDefault="00A10B3E" w:rsidP="00A10B3E">
      <w:r w:rsidRPr="009034C7">
        <w:t>“We were particularly pleased to have the participation of women first class players who helped to build confidence, foster team spirit and encourage the girls to push beyond the</w:t>
      </w:r>
      <w:r>
        <w:t>ir</w:t>
      </w:r>
      <w:r w:rsidRPr="009034C7">
        <w:t xml:space="preserve"> boundaries,” he said.   </w:t>
      </w:r>
    </w:p>
    <w:p w14:paraId="17552466" w14:textId="77777777" w:rsidR="00A10B3E" w:rsidRPr="009034C7" w:rsidRDefault="00A10B3E" w:rsidP="00A10B3E">
      <w:r w:rsidRPr="009034C7">
        <w:t xml:space="preserve"> </w:t>
      </w:r>
    </w:p>
    <w:p w14:paraId="38622523" w14:textId="04015F17" w:rsidR="00A10B3E" w:rsidRPr="009034C7" w:rsidRDefault="00A10B3E" w:rsidP="00A10B3E">
      <w:proofErr w:type="spellStart"/>
      <w:r>
        <w:t>Mr</w:t>
      </w:r>
      <w:proofErr w:type="spellEnd"/>
      <w:r>
        <w:t xml:space="preserve"> Aziz </w:t>
      </w:r>
      <w:proofErr w:type="spellStart"/>
      <w:r>
        <w:t>Boolani</w:t>
      </w:r>
      <w:proofErr w:type="spellEnd"/>
      <w:r>
        <w:t xml:space="preserve">, CEO Serena Hotels, said, “Cricket is a passion in Pakistan and as a sport it embodies all the best attributes of any game – encouraging teamwork, discipline, hard work and strategic thinking. Under Serena Hotels Sports Diplomacy </w:t>
      </w:r>
      <w:r w:rsidR="00FC584C">
        <w:t>initiatives,</w:t>
      </w:r>
      <w:r>
        <w:t xml:space="preserve"> we support, facilitate and sponsor numerous sporting events and our commitments to sports diplomacy and women’s empowerment have found expression in the PCB-AHC Girls’ Cricket Cup. This tournament provides a wonderful vehicle for promoting and highlighting the importance of gender equality in sport.”  </w:t>
      </w:r>
      <w:r w:rsidRPr="009034C7">
        <w:t xml:space="preserve">  </w:t>
      </w:r>
    </w:p>
    <w:p w14:paraId="28377F84" w14:textId="77777777" w:rsidR="00A10B3E" w:rsidRDefault="00A10B3E" w:rsidP="00A10B3E">
      <w:r>
        <w:t xml:space="preserve"> </w:t>
      </w:r>
    </w:p>
    <w:p w14:paraId="7423AF96" w14:textId="2E289384" w:rsidR="00A10B3E" w:rsidRDefault="00A10B3E" w:rsidP="00A10B3E">
      <w:r>
        <w:t xml:space="preserve">This year’s competition was also supported by Malik Sports, the Canadian High Commission in Islamabad and the Islamabad Region Cricket Association which provided cricket equipment, shoes and the ground facilities respectively. </w:t>
      </w:r>
    </w:p>
    <w:p w14:paraId="65AFF0F7" w14:textId="77777777" w:rsidR="00FC584C" w:rsidRDefault="00FC584C" w:rsidP="00A10B3E"/>
    <w:p w14:paraId="5B11DB69" w14:textId="77777777" w:rsidR="00FC584C" w:rsidRPr="00A94BAA" w:rsidRDefault="00FC584C" w:rsidP="00FC584C">
      <w:pPr>
        <w:shd w:val="clear" w:color="auto" w:fill="FFFFFF"/>
        <w:rPr>
          <w:rFonts w:ascii="Arial" w:eastAsia="Times New Roman" w:hAnsi="Arial" w:cs="Arial"/>
          <w:b/>
          <w:color w:val="808080" w:themeColor="background1" w:themeShade="80"/>
          <w:sz w:val="18"/>
          <w:szCs w:val="18"/>
        </w:rPr>
      </w:pPr>
      <w:r w:rsidRPr="00A94BAA">
        <w:rPr>
          <w:rFonts w:ascii="Arial" w:eastAsia="Times New Roman" w:hAnsi="Arial" w:cs="Arial"/>
          <w:b/>
          <w:color w:val="808080" w:themeColor="background1" w:themeShade="80"/>
          <w:sz w:val="18"/>
          <w:szCs w:val="18"/>
        </w:rPr>
        <w:t>ABOUT SERENA HOTELS</w:t>
      </w:r>
    </w:p>
    <w:p w14:paraId="571B413B" w14:textId="77777777" w:rsidR="00FC584C" w:rsidRPr="00A94BAA" w:rsidRDefault="00FC584C" w:rsidP="00FC584C">
      <w:pPr>
        <w:rPr>
          <w:rFonts w:ascii="Arial" w:eastAsia="Times New Roman" w:hAnsi="Arial" w:cs="Arial"/>
          <w:color w:val="808080" w:themeColor="background1" w:themeShade="80"/>
          <w:sz w:val="18"/>
          <w:szCs w:val="18"/>
        </w:rPr>
      </w:pPr>
      <w:r w:rsidRPr="00A94BAA">
        <w:rPr>
          <w:rFonts w:ascii="Arial" w:eastAsia="Calibri" w:hAnsi="Arial" w:cs="Arial"/>
          <w:color w:val="808080" w:themeColor="background1" w:themeShade="80"/>
          <w:sz w:val="18"/>
          <w:szCs w:val="18"/>
          <w:shd w:val="clear" w:color="auto" w:fill="FFFFFF"/>
        </w:rPr>
        <w:t>Serena</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Hotels</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has</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established</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itself</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as</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one</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of</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the</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world</w:t>
      </w:r>
      <w:r w:rsidRPr="00A94BAA">
        <w:rPr>
          <w:rFonts w:ascii="Arial" w:eastAsia="Times New Roman" w:hAnsi="Arial" w:cs="Arial"/>
          <w:color w:val="808080" w:themeColor="background1" w:themeShade="80"/>
          <w:sz w:val="18"/>
          <w:szCs w:val="18"/>
          <w:shd w:val="clear" w:color="auto" w:fill="FFFFFF"/>
        </w:rPr>
        <w:t>’</w:t>
      </w:r>
      <w:r w:rsidRPr="00A94BAA">
        <w:rPr>
          <w:rFonts w:ascii="Arial" w:eastAsia="Calibri" w:hAnsi="Arial" w:cs="Arial"/>
          <w:color w:val="808080" w:themeColor="background1" w:themeShade="80"/>
          <w:sz w:val="18"/>
          <w:szCs w:val="18"/>
          <w:shd w:val="clear" w:color="auto" w:fill="FFFFFF"/>
        </w:rPr>
        <w:t>s</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leading</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hospitality</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brands</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offering</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quality</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accommodation</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unique</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holiday</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and</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conference</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solutions</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cultural</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heritage</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and</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adventure</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tourism</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Its</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collection</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of</w:t>
      </w:r>
      <w:r w:rsidRPr="00A94BAA">
        <w:rPr>
          <w:rFonts w:ascii="Arial" w:eastAsia="Times New Roman" w:hAnsi="Arial" w:cs="Arial"/>
          <w:color w:val="808080" w:themeColor="background1" w:themeShade="80"/>
          <w:sz w:val="18"/>
          <w:szCs w:val="18"/>
          <w:shd w:val="clear" w:color="auto" w:fill="FFFFFF"/>
        </w:rPr>
        <w:t xml:space="preserve"> 35 </w:t>
      </w:r>
      <w:r w:rsidRPr="00A94BAA">
        <w:rPr>
          <w:rFonts w:ascii="Arial" w:eastAsia="Calibri" w:hAnsi="Arial" w:cs="Arial"/>
          <w:color w:val="808080" w:themeColor="background1" w:themeShade="80"/>
          <w:sz w:val="18"/>
          <w:szCs w:val="18"/>
          <w:shd w:val="clear" w:color="auto" w:fill="FFFFFF"/>
        </w:rPr>
        <w:t>unique</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hotels</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resorts</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safari</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lodges</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and</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camps</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palaces</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and</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forts</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located</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in</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East</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Africa</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Kenya</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Tanzania</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Zanzibar</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Rwanda</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and</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Uganda</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Mozambique</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and</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South</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Asia</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Pakistan</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Afghanistan</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and</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Tajikistan</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are</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in</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some</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of</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the</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world</w:t>
      </w:r>
      <w:r w:rsidRPr="00A94BAA">
        <w:rPr>
          <w:rFonts w:ascii="Arial" w:eastAsia="Times New Roman" w:hAnsi="Arial" w:cs="Arial"/>
          <w:color w:val="808080" w:themeColor="background1" w:themeShade="80"/>
          <w:sz w:val="18"/>
          <w:szCs w:val="18"/>
          <w:shd w:val="clear" w:color="auto" w:fill="FFFFFF"/>
        </w:rPr>
        <w:t>’</w:t>
      </w:r>
      <w:r w:rsidRPr="00A94BAA">
        <w:rPr>
          <w:rFonts w:ascii="Arial" w:eastAsia="Calibri" w:hAnsi="Arial" w:cs="Arial"/>
          <w:color w:val="808080" w:themeColor="background1" w:themeShade="80"/>
          <w:sz w:val="18"/>
          <w:szCs w:val="18"/>
          <w:shd w:val="clear" w:color="auto" w:fill="FFFFFF"/>
        </w:rPr>
        <w:t>s</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most</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interesting</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enchanting</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historic</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and</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exotic</w:t>
      </w:r>
      <w:r w:rsidRPr="00A94BAA">
        <w:rPr>
          <w:rFonts w:ascii="Arial" w:eastAsia="Times New Roman" w:hAnsi="Arial" w:cs="Arial"/>
          <w:color w:val="808080" w:themeColor="background1" w:themeShade="80"/>
          <w:sz w:val="18"/>
          <w:szCs w:val="18"/>
          <w:shd w:val="clear" w:color="auto" w:fill="FFFFFF"/>
        </w:rPr>
        <w:t xml:space="preserve"> </w:t>
      </w:r>
      <w:r w:rsidRPr="00A94BAA">
        <w:rPr>
          <w:rFonts w:ascii="Arial" w:eastAsia="Calibri" w:hAnsi="Arial" w:cs="Arial"/>
          <w:color w:val="808080" w:themeColor="background1" w:themeShade="80"/>
          <w:sz w:val="18"/>
          <w:szCs w:val="18"/>
          <w:shd w:val="clear" w:color="auto" w:fill="FFFFFF"/>
        </w:rPr>
        <w:t>settings</w:t>
      </w:r>
      <w:r w:rsidRPr="00A94BAA">
        <w:rPr>
          <w:rFonts w:ascii="Arial" w:eastAsia="Times New Roman" w:hAnsi="Arial" w:cs="Arial"/>
          <w:color w:val="808080" w:themeColor="background1" w:themeShade="80"/>
          <w:sz w:val="18"/>
          <w:szCs w:val="18"/>
          <w:shd w:val="clear" w:color="auto" w:fill="FFFFFF"/>
        </w:rPr>
        <w:t>.</w:t>
      </w:r>
    </w:p>
    <w:p w14:paraId="4BA25876" w14:textId="77777777" w:rsidR="00FC584C" w:rsidRPr="00A94BAA" w:rsidRDefault="00FC584C" w:rsidP="00FC584C">
      <w:pPr>
        <w:rPr>
          <w:rFonts w:ascii="Arial" w:hAnsi="Arial" w:cs="Arial"/>
          <w:sz w:val="18"/>
          <w:szCs w:val="18"/>
        </w:rPr>
      </w:pPr>
    </w:p>
    <w:p w14:paraId="1813F605" w14:textId="77777777" w:rsidR="00A10B3E" w:rsidRPr="00236321" w:rsidRDefault="00A10B3E" w:rsidP="00A10B3E"/>
    <w:p w14:paraId="6DEEE271" w14:textId="77777777" w:rsidR="00DC64EC" w:rsidRDefault="00DC64EC" w:rsidP="00DC64EC">
      <w:pPr>
        <w:pStyle w:val="Heading4"/>
        <w:shd w:val="clear" w:color="auto" w:fill="FFFFFF"/>
        <w:spacing w:before="0" w:after="150"/>
        <w:rPr>
          <w:rFonts w:ascii="Arial" w:hAnsi="Arial" w:cs="Arial"/>
          <w:color w:val="FF0000"/>
        </w:rPr>
      </w:pPr>
      <w:r w:rsidRPr="004F6B86">
        <w:rPr>
          <w:rFonts w:ascii="Arial" w:hAnsi="Arial" w:cs="Arial"/>
          <w:color w:val="000000" w:themeColor="text1"/>
          <w:u w:val="single"/>
        </w:rPr>
        <w:lastRenderedPageBreak/>
        <w:t>Press Contact</w:t>
      </w:r>
      <w:r>
        <w:rPr>
          <w:rFonts w:ascii="Arial" w:hAnsi="Arial" w:cs="Arial"/>
          <w:color w:val="000000" w:themeColor="text1"/>
        </w:rPr>
        <w:br/>
      </w:r>
      <w:r w:rsidRPr="008F5E4D">
        <w:rPr>
          <w:rFonts w:ascii="Arial" w:hAnsi="Arial" w:cs="Arial"/>
          <w:color w:val="FF0000"/>
        </w:rPr>
        <w:t xml:space="preserve">Hussain </w:t>
      </w:r>
      <w:proofErr w:type="spellStart"/>
      <w:r w:rsidRPr="008F5E4D">
        <w:rPr>
          <w:rFonts w:ascii="Arial" w:hAnsi="Arial" w:cs="Arial"/>
          <w:color w:val="FF0000"/>
        </w:rPr>
        <w:t>Odhwani</w:t>
      </w:r>
      <w:proofErr w:type="spellEnd"/>
      <w:r w:rsidRPr="008F5E4D">
        <w:rPr>
          <w:rFonts w:ascii="Arial" w:hAnsi="Arial" w:cs="Arial"/>
          <w:color w:val="FF0000"/>
        </w:rPr>
        <w:br/>
        <w:t>Manager Marketing &amp; Communication</w:t>
      </w:r>
      <w:r w:rsidRPr="008F5E4D">
        <w:rPr>
          <w:rFonts w:ascii="Arial" w:hAnsi="Arial" w:cs="Arial"/>
          <w:color w:val="FF0000"/>
        </w:rPr>
        <w:br/>
        <w:t>Tel: +92 333 6349264</w:t>
      </w:r>
      <w:r w:rsidRPr="008F5E4D">
        <w:rPr>
          <w:rFonts w:ascii="Arial" w:hAnsi="Arial" w:cs="Arial"/>
          <w:color w:val="FF0000"/>
        </w:rPr>
        <w:br/>
        <w:t>hussain.odhwani@serena.com.pk</w:t>
      </w:r>
    </w:p>
    <w:p w14:paraId="0F658D4E" w14:textId="44EA2505" w:rsidR="0098569B" w:rsidRDefault="006D4F27" w:rsidP="00F275C7">
      <w:pPr>
        <w:shd w:val="clear" w:color="auto" w:fill="FFFFFF"/>
        <w:rPr>
          <w:rFonts w:ascii="Arial" w:hAnsi="Arial" w:cs="Arial"/>
          <w:sz w:val="18"/>
          <w:szCs w:val="18"/>
        </w:rPr>
      </w:pPr>
      <w:r>
        <w:rPr>
          <w:rFonts w:ascii="Arial" w:eastAsia="Times New Roman" w:hAnsi="Arial" w:cs="Arial"/>
          <w:color w:val="7D7D7D"/>
          <w:sz w:val="18"/>
          <w:szCs w:val="18"/>
        </w:rPr>
        <w:br/>
      </w:r>
    </w:p>
    <w:p w14:paraId="539362A7" w14:textId="2BD490CA" w:rsidR="00F275C7" w:rsidRDefault="00F275C7" w:rsidP="00F275C7">
      <w:pPr>
        <w:jc w:val="center"/>
        <w:rPr>
          <w:rFonts w:ascii="Arial" w:hAnsi="Arial" w:cs="Arial"/>
          <w:sz w:val="18"/>
          <w:szCs w:val="18"/>
        </w:rPr>
      </w:pPr>
    </w:p>
    <w:p w14:paraId="5E56886A" w14:textId="4BA8B1EC" w:rsidR="00F275C7" w:rsidRPr="004F6B86" w:rsidRDefault="00F275C7" w:rsidP="00F275C7">
      <w:pPr>
        <w:jc w:val="center"/>
        <w:rPr>
          <w:rFonts w:ascii="Arial" w:hAnsi="Arial" w:cs="Arial"/>
          <w:sz w:val="18"/>
          <w:szCs w:val="18"/>
        </w:rPr>
      </w:pPr>
    </w:p>
    <w:p w14:paraId="3A9138CD" w14:textId="5CA71E58" w:rsidR="00F275C7" w:rsidRDefault="000C14CF" w:rsidP="000C14CF">
      <w:pPr>
        <w:pStyle w:val="Heading4"/>
        <w:shd w:val="clear" w:color="auto" w:fill="FFFFFF"/>
        <w:spacing w:before="0" w:after="150"/>
        <w:rPr>
          <w:rFonts w:ascii="Arial" w:hAnsi="Arial" w:cs="Arial"/>
          <w:color w:val="000000" w:themeColor="text1"/>
          <w:u w:val="single"/>
        </w:rPr>
      </w:pPr>
      <w:r>
        <w:rPr>
          <w:rFonts w:ascii="Arial" w:eastAsia="Times New Roman" w:hAnsi="Arial" w:cs="Arial"/>
          <w:noProof/>
          <w:color w:val="FF0000"/>
          <w:sz w:val="26"/>
          <w:szCs w:val="26"/>
        </w:rPr>
        <w:drawing>
          <wp:inline distT="0" distB="0" distL="0" distR="0" wp14:anchorId="0259F8E3" wp14:editId="10EAA8CB">
            <wp:extent cx="2870200" cy="191289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th AHC PC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6560" cy="1917136"/>
                    </a:xfrm>
                    <a:prstGeom prst="rect">
                      <a:avLst/>
                    </a:prstGeom>
                  </pic:spPr>
                </pic:pic>
              </a:graphicData>
            </a:graphic>
          </wp:inline>
        </w:drawing>
      </w:r>
      <w:r>
        <w:rPr>
          <w:noProof/>
        </w:rPr>
        <w:drawing>
          <wp:inline distT="0" distB="0" distL="0" distR="0" wp14:anchorId="124404CA" wp14:editId="5D1D29C7">
            <wp:extent cx="2933700" cy="195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0745166_2001841016559172_3648445770148872192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4299" cy="1956199"/>
                    </a:xfrm>
                    <a:prstGeom prst="rect">
                      <a:avLst/>
                    </a:prstGeom>
                  </pic:spPr>
                </pic:pic>
              </a:graphicData>
            </a:graphic>
          </wp:inline>
        </w:drawing>
      </w:r>
      <w:r w:rsidR="00DC64EC">
        <w:rPr>
          <w:rFonts w:ascii="Arial" w:hAnsi="Arial" w:cs="Arial"/>
          <w:color w:val="000000" w:themeColor="text1"/>
        </w:rPr>
        <w:br w:type="textWrapping" w:clear="all"/>
      </w:r>
      <w:r w:rsidR="004F6B86">
        <w:rPr>
          <w:rFonts w:ascii="Arial" w:hAnsi="Arial" w:cs="Arial"/>
          <w:color w:val="000000" w:themeColor="text1"/>
        </w:rPr>
        <w:br/>
      </w:r>
    </w:p>
    <w:p w14:paraId="68D9948E" w14:textId="2C1BF6DB" w:rsidR="00F275C7" w:rsidRDefault="00F275C7" w:rsidP="00DC64EC">
      <w:pPr>
        <w:pStyle w:val="Heading4"/>
        <w:shd w:val="clear" w:color="auto" w:fill="FFFFFF"/>
        <w:spacing w:before="0" w:after="150"/>
        <w:jc w:val="center"/>
        <w:rPr>
          <w:rFonts w:ascii="Arial" w:hAnsi="Arial" w:cs="Arial"/>
          <w:color w:val="000000" w:themeColor="text1"/>
          <w:u w:val="single"/>
        </w:rPr>
      </w:pPr>
    </w:p>
    <w:p w14:paraId="242232D6" w14:textId="7E1FACA1" w:rsidR="00F275C7" w:rsidRDefault="00F275C7" w:rsidP="00DC64EC">
      <w:pPr>
        <w:pStyle w:val="Heading4"/>
        <w:shd w:val="clear" w:color="auto" w:fill="FFFFFF"/>
        <w:spacing w:before="0" w:after="150"/>
        <w:jc w:val="center"/>
        <w:rPr>
          <w:rFonts w:ascii="Arial" w:hAnsi="Arial" w:cs="Arial"/>
          <w:color w:val="000000" w:themeColor="text1"/>
          <w:u w:val="single"/>
        </w:rPr>
      </w:pPr>
    </w:p>
    <w:p w14:paraId="38E41D4F" w14:textId="68E776D1" w:rsidR="00F275C7" w:rsidRPr="00F275C7" w:rsidRDefault="00F275C7" w:rsidP="00DC64EC">
      <w:pPr>
        <w:jc w:val="center"/>
      </w:pPr>
    </w:p>
    <w:p w14:paraId="29767319" w14:textId="7D0E8A51" w:rsidR="00C45E62" w:rsidRDefault="000C14CF" w:rsidP="00DC64EC">
      <w:pPr>
        <w:jc w:val="center"/>
      </w:pPr>
      <w:r>
        <w:rPr>
          <w:noProof/>
        </w:rPr>
        <w:drawing>
          <wp:inline distT="0" distB="0" distL="0" distR="0" wp14:anchorId="24D2BE44" wp14:editId="06346332">
            <wp:extent cx="3562350" cy="23749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0777170_2001842863225654_6563380786215518208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62713" cy="2375142"/>
                    </a:xfrm>
                    <a:prstGeom prst="rect">
                      <a:avLst/>
                    </a:prstGeom>
                  </pic:spPr>
                </pic:pic>
              </a:graphicData>
            </a:graphic>
          </wp:inline>
        </w:drawing>
      </w:r>
    </w:p>
    <w:p w14:paraId="09FD749D" w14:textId="77777777" w:rsidR="00C45E62" w:rsidRDefault="00C45E62" w:rsidP="00DC64EC">
      <w:pPr>
        <w:jc w:val="center"/>
      </w:pPr>
    </w:p>
    <w:p w14:paraId="02B960CD" w14:textId="0B848433" w:rsidR="006A50DD" w:rsidRPr="00C45E62" w:rsidRDefault="006A50DD" w:rsidP="00DC64EC"/>
    <w:sectPr w:rsidR="006A50DD" w:rsidRPr="00C45E62" w:rsidSect="00CA6941">
      <w:headerReference w:type="default" r:id="rId10"/>
      <w:pgSz w:w="12240" w:h="15840"/>
      <w:pgMar w:top="1008" w:right="72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2BED9" w14:textId="77777777" w:rsidR="00587B3B" w:rsidRDefault="00587B3B" w:rsidP="006D4F27">
      <w:r>
        <w:separator/>
      </w:r>
    </w:p>
  </w:endnote>
  <w:endnote w:type="continuationSeparator" w:id="0">
    <w:p w14:paraId="66E3476D" w14:textId="77777777" w:rsidR="00587B3B" w:rsidRDefault="00587B3B" w:rsidP="006D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F0725" w14:textId="77777777" w:rsidR="00587B3B" w:rsidRDefault="00587B3B" w:rsidP="006D4F27">
      <w:r>
        <w:separator/>
      </w:r>
    </w:p>
  </w:footnote>
  <w:footnote w:type="continuationSeparator" w:id="0">
    <w:p w14:paraId="0E98C073" w14:textId="77777777" w:rsidR="00587B3B" w:rsidRDefault="00587B3B" w:rsidP="006D4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2B075" w14:textId="7924CBBD" w:rsidR="006D4F27" w:rsidRDefault="006D4F27" w:rsidP="006D4F27">
    <w:pPr>
      <w:pStyle w:val="Header"/>
      <w:jc w:val="right"/>
    </w:pPr>
    <w:r>
      <w:rPr>
        <w:noProof/>
      </w:rPr>
      <w:drawing>
        <wp:inline distT="0" distB="0" distL="0" distR="0" wp14:anchorId="13A901FB" wp14:editId="16AA3BD3">
          <wp:extent cx="1548384" cy="81381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48384" cy="813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44622"/>
    <w:multiLevelType w:val="hybridMultilevel"/>
    <w:tmpl w:val="94DE8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D3708"/>
    <w:multiLevelType w:val="hybridMultilevel"/>
    <w:tmpl w:val="549C391E"/>
    <w:lvl w:ilvl="0" w:tplc="8C703C86">
      <w:numFmt w:val="bullet"/>
      <w:lvlText w:val=""/>
      <w:lvlJc w:val="left"/>
      <w:pPr>
        <w:ind w:left="360" w:hanging="360"/>
      </w:pPr>
      <w:rPr>
        <w:rFonts w:ascii="Symbol" w:eastAsiaTheme="minorHAnsi"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670FD3"/>
    <w:multiLevelType w:val="hybridMultilevel"/>
    <w:tmpl w:val="94DE8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147"/>
    <w:rsid w:val="00043894"/>
    <w:rsid w:val="00052035"/>
    <w:rsid w:val="00063E26"/>
    <w:rsid w:val="000B13F0"/>
    <w:rsid w:val="000C14CF"/>
    <w:rsid w:val="000D0C03"/>
    <w:rsid w:val="00140E0E"/>
    <w:rsid w:val="001F2DCB"/>
    <w:rsid w:val="00201147"/>
    <w:rsid w:val="0025098C"/>
    <w:rsid w:val="002F0F75"/>
    <w:rsid w:val="0032448B"/>
    <w:rsid w:val="00347BDD"/>
    <w:rsid w:val="004B7D57"/>
    <w:rsid w:val="004F6B86"/>
    <w:rsid w:val="00501B07"/>
    <w:rsid w:val="00587B3B"/>
    <w:rsid w:val="005A415E"/>
    <w:rsid w:val="005B7DF8"/>
    <w:rsid w:val="005C097D"/>
    <w:rsid w:val="005F2574"/>
    <w:rsid w:val="00606908"/>
    <w:rsid w:val="00620668"/>
    <w:rsid w:val="006508A4"/>
    <w:rsid w:val="006A50DD"/>
    <w:rsid w:val="006D4F27"/>
    <w:rsid w:val="007C6D3A"/>
    <w:rsid w:val="00806F16"/>
    <w:rsid w:val="00825E5D"/>
    <w:rsid w:val="008F5E4D"/>
    <w:rsid w:val="00973B3C"/>
    <w:rsid w:val="00A07E4E"/>
    <w:rsid w:val="00A10B3E"/>
    <w:rsid w:val="00A43662"/>
    <w:rsid w:val="00AB0B63"/>
    <w:rsid w:val="00AF4003"/>
    <w:rsid w:val="00B53E31"/>
    <w:rsid w:val="00B63D3B"/>
    <w:rsid w:val="00BE587C"/>
    <w:rsid w:val="00C31103"/>
    <w:rsid w:val="00C45E62"/>
    <w:rsid w:val="00CA6941"/>
    <w:rsid w:val="00DB6B53"/>
    <w:rsid w:val="00DC64EC"/>
    <w:rsid w:val="00DD435D"/>
    <w:rsid w:val="00E53CCC"/>
    <w:rsid w:val="00E807DF"/>
    <w:rsid w:val="00EA326A"/>
    <w:rsid w:val="00EA358E"/>
    <w:rsid w:val="00EB4507"/>
    <w:rsid w:val="00F275C7"/>
    <w:rsid w:val="00FA3E66"/>
    <w:rsid w:val="00FB5123"/>
    <w:rsid w:val="00FC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BB65"/>
  <w15:docId w15:val="{13B1B814-DC78-472C-B24A-0BB289F2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6941"/>
  </w:style>
  <w:style w:type="paragraph" w:styleId="Heading1">
    <w:name w:val="heading 1"/>
    <w:basedOn w:val="Normal"/>
    <w:link w:val="Heading1Char"/>
    <w:uiPriority w:val="9"/>
    <w:qFormat/>
    <w:rsid w:val="007C6D3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7C6D3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941"/>
    <w:pPr>
      <w:ind w:left="720"/>
      <w:contextualSpacing/>
    </w:pPr>
  </w:style>
  <w:style w:type="table" w:styleId="TableGrid">
    <w:name w:val="Table Grid"/>
    <w:basedOn w:val="TableNormal"/>
    <w:uiPriority w:val="59"/>
    <w:rsid w:val="00CA6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668"/>
    <w:rPr>
      <w:rFonts w:ascii="Segoe UI" w:hAnsi="Segoe UI" w:cs="Segoe UI"/>
      <w:sz w:val="18"/>
      <w:szCs w:val="18"/>
    </w:rPr>
  </w:style>
  <w:style w:type="character" w:styleId="CommentReference">
    <w:name w:val="annotation reference"/>
    <w:basedOn w:val="DefaultParagraphFont"/>
    <w:uiPriority w:val="99"/>
    <w:semiHidden/>
    <w:unhideWhenUsed/>
    <w:rsid w:val="00EA358E"/>
    <w:rPr>
      <w:sz w:val="16"/>
      <w:szCs w:val="16"/>
    </w:rPr>
  </w:style>
  <w:style w:type="paragraph" w:styleId="CommentText">
    <w:name w:val="annotation text"/>
    <w:basedOn w:val="Normal"/>
    <w:link w:val="CommentTextChar"/>
    <w:uiPriority w:val="99"/>
    <w:semiHidden/>
    <w:unhideWhenUsed/>
    <w:rsid w:val="00EA358E"/>
    <w:rPr>
      <w:sz w:val="20"/>
      <w:szCs w:val="20"/>
    </w:rPr>
  </w:style>
  <w:style w:type="character" w:customStyle="1" w:styleId="CommentTextChar">
    <w:name w:val="Comment Text Char"/>
    <w:basedOn w:val="DefaultParagraphFont"/>
    <w:link w:val="CommentText"/>
    <w:uiPriority w:val="99"/>
    <w:semiHidden/>
    <w:rsid w:val="00EA358E"/>
    <w:rPr>
      <w:sz w:val="20"/>
      <w:szCs w:val="20"/>
    </w:rPr>
  </w:style>
  <w:style w:type="paragraph" w:styleId="CommentSubject">
    <w:name w:val="annotation subject"/>
    <w:basedOn w:val="CommentText"/>
    <w:next w:val="CommentText"/>
    <w:link w:val="CommentSubjectChar"/>
    <w:uiPriority w:val="99"/>
    <w:semiHidden/>
    <w:unhideWhenUsed/>
    <w:rsid w:val="00EA358E"/>
    <w:rPr>
      <w:b/>
      <w:bCs/>
    </w:rPr>
  </w:style>
  <w:style w:type="character" w:customStyle="1" w:styleId="CommentSubjectChar">
    <w:name w:val="Comment Subject Char"/>
    <w:basedOn w:val="CommentTextChar"/>
    <w:link w:val="CommentSubject"/>
    <w:uiPriority w:val="99"/>
    <w:semiHidden/>
    <w:rsid w:val="00EA358E"/>
    <w:rPr>
      <w:b/>
      <w:bCs/>
      <w:sz w:val="20"/>
      <w:szCs w:val="20"/>
    </w:rPr>
  </w:style>
  <w:style w:type="paragraph" w:styleId="NormalWeb">
    <w:name w:val="Normal (Web)"/>
    <w:basedOn w:val="Normal"/>
    <w:uiPriority w:val="99"/>
    <w:unhideWhenUsed/>
    <w:rsid w:val="00063E2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3E26"/>
    <w:rPr>
      <w:color w:val="0000FF"/>
      <w:u w:val="single"/>
    </w:rPr>
  </w:style>
  <w:style w:type="character" w:styleId="Strong">
    <w:name w:val="Strong"/>
    <w:basedOn w:val="DefaultParagraphFont"/>
    <w:uiPriority w:val="22"/>
    <w:qFormat/>
    <w:rsid w:val="00063E26"/>
    <w:rPr>
      <w:b/>
      <w:bCs/>
    </w:rPr>
  </w:style>
  <w:style w:type="character" w:customStyle="1" w:styleId="accent01">
    <w:name w:val="accent01"/>
    <w:basedOn w:val="DefaultParagraphFont"/>
    <w:rsid w:val="00063E26"/>
  </w:style>
  <w:style w:type="character" w:customStyle="1" w:styleId="Heading1Char">
    <w:name w:val="Heading 1 Char"/>
    <w:basedOn w:val="DefaultParagraphFont"/>
    <w:link w:val="Heading1"/>
    <w:uiPriority w:val="9"/>
    <w:rsid w:val="007C6D3A"/>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7C6D3A"/>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6D4F27"/>
    <w:pPr>
      <w:tabs>
        <w:tab w:val="center" w:pos="4680"/>
        <w:tab w:val="right" w:pos="9360"/>
      </w:tabs>
    </w:pPr>
  </w:style>
  <w:style w:type="character" w:customStyle="1" w:styleId="HeaderChar">
    <w:name w:val="Header Char"/>
    <w:basedOn w:val="DefaultParagraphFont"/>
    <w:link w:val="Header"/>
    <w:uiPriority w:val="99"/>
    <w:rsid w:val="006D4F27"/>
  </w:style>
  <w:style w:type="paragraph" w:styleId="Footer">
    <w:name w:val="footer"/>
    <w:basedOn w:val="Normal"/>
    <w:link w:val="FooterChar"/>
    <w:uiPriority w:val="99"/>
    <w:unhideWhenUsed/>
    <w:rsid w:val="006D4F27"/>
    <w:pPr>
      <w:tabs>
        <w:tab w:val="center" w:pos="4680"/>
        <w:tab w:val="right" w:pos="9360"/>
      </w:tabs>
    </w:pPr>
  </w:style>
  <w:style w:type="character" w:customStyle="1" w:styleId="FooterChar">
    <w:name w:val="Footer Char"/>
    <w:basedOn w:val="DefaultParagraphFont"/>
    <w:link w:val="Footer"/>
    <w:uiPriority w:val="99"/>
    <w:rsid w:val="006D4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917467">
      <w:bodyDiv w:val="1"/>
      <w:marLeft w:val="0"/>
      <w:marRight w:val="0"/>
      <w:marTop w:val="0"/>
      <w:marBottom w:val="0"/>
      <w:divBdr>
        <w:top w:val="none" w:sz="0" w:space="0" w:color="auto"/>
        <w:left w:val="none" w:sz="0" w:space="0" w:color="auto"/>
        <w:bottom w:val="none" w:sz="0" w:space="0" w:color="auto"/>
        <w:right w:val="none" w:sz="0" w:space="0" w:color="auto"/>
      </w:divBdr>
      <w:divsChild>
        <w:div w:id="11802770">
          <w:marLeft w:val="0"/>
          <w:marRight w:val="0"/>
          <w:marTop w:val="0"/>
          <w:marBottom w:val="0"/>
          <w:divBdr>
            <w:top w:val="none" w:sz="0" w:space="0" w:color="auto"/>
            <w:left w:val="none" w:sz="0" w:space="0" w:color="auto"/>
            <w:bottom w:val="none" w:sz="0" w:space="0" w:color="auto"/>
            <w:right w:val="none" w:sz="0" w:space="0" w:color="auto"/>
          </w:divBdr>
        </w:div>
      </w:divsChild>
    </w:div>
    <w:div w:id="469254202">
      <w:bodyDiv w:val="1"/>
      <w:marLeft w:val="0"/>
      <w:marRight w:val="0"/>
      <w:marTop w:val="0"/>
      <w:marBottom w:val="0"/>
      <w:divBdr>
        <w:top w:val="none" w:sz="0" w:space="0" w:color="auto"/>
        <w:left w:val="none" w:sz="0" w:space="0" w:color="auto"/>
        <w:bottom w:val="none" w:sz="0" w:space="0" w:color="auto"/>
        <w:right w:val="none" w:sz="0" w:space="0" w:color="auto"/>
      </w:divBdr>
    </w:div>
    <w:div w:id="730689227">
      <w:bodyDiv w:val="1"/>
      <w:marLeft w:val="0"/>
      <w:marRight w:val="0"/>
      <w:marTop w:val="0"/>
      <w:marBottom w:val="0"/>
      <w:divBdr>
        <w:top w:val="none" w:sz="0" w:space="0" w:color="auto"/>
        <w:left w:val="none" w:sz="0" w:space="0" w:color="auto"/>
        <w:bottom w:val="none" w:sz="0" w:space="0" w:color="auto"/>
        <w:right w:val="none" w:sz="0" w:space="0" w:color="auto"/>
      </w:divBdr>
    </w:div>
    <w:div w:id="1603956943">
      <w:bodyDiv w:val="1"/>
      <w:marLeft w:val="0"/>
      <w:marRight w:val="0"/>
      <w:marTop w:val="0"/>
      <w:marBottom w:val="0"/>
      <w:divBdr>
        <w:top w:val="none" w:sz="0" w:space="0" w:color="auto"/>
        <w:left w:val="none" w:sz="0" w:space="0" w:color="auto"/>
        <w:bottom w:val="none" w:sz="0" w:space="0" w:color="auto"/>
        <w:right w:val="none" w:sz="0" w:space="0" w:color="auto"/>
      </w:divBdr>
      <w:divsChild>
        <w:div w:id="1754162875">
          <w:marLeft w:val="0"/>
          <w:marRight w:val="0"/>
          <w:marTop w:val="0"/>
          <w:marBottom w:val="240"/>
          <w:divBdr>
            <w:top w:val="none" w:sz="0" w:space="0" w:color="auto"/>
            <w:left w:val="none" w:sz="0" w:space="0" w:color="auto"/>
            <w:bottom w:val="none" w:sz="0" w:space="0" w:color="auto"/>
            <w:right w:val="none" w:sz="0" w:space="0" w:color="auto"/>
          </w:divBdr>
          <w:divsChild>
            <w:div w:id="890578362">
              <w:marLeft w:val="0"/>
              <w:marRight w:val="0"/>
              <w:marTop w:val="0"/>
              <w:marBottom w:val="75"/>
              <w:divBdr>
                <w:top w:val="none" w:sz="0" w:space="0" w:color="auto"/>
                <w:left w:val="none" w:sz="0" w:space="0" w:color="auto"/>
                <w:bottom w:val="none" w:sz="0" w:space="0" w:color="auto"/>
                <w:right w:val="none" w:sz="0" w:space="0" w:color="auto"/>
              </w:divBdr>
            </w:div>
            <w:div w:id="1703901522">
              <w:marLeft w:val="0"/>
              <w:marRight w:val="0"/>
              <w:marTop w:val="0"/>
              <w:marBottom w:val="300"/>
              <w:divBdr>
                <w:top w:val="none" w:sz="0" w:space="0" w:color="auto"/>
                <w:left w:val="none" w:sz="0" w:space="0" w:color="auto"/>
                <w:bottom w:val="none" w:sz="0" w:space="0" w:color="auto"/>
                <w:right w:val="none" w:sz="0" w:space="0" w:color="auto"/>
              </w:divBdr>
            </w:div>
          </w:divsChild>
        </w:div>
        <w:div w:id="1245381007">
          <w:marLeft w:val="0"/>
          <w:marRight w:val="0"/>
          <w:marTop w:val="0"/>
          <w:marBottom w:val="0"/>
          <w:divBdr>
            <w:top w:val="none" w:sz="0" w:space="0" w:color="auto"/>
            <w:left w:val="none" w:sz="0" w:space="0" w:color="auto"/>
            <w:bottom w:val="none" w:sz="0" w:space="0" w:color="auto"/>
            <w:right w:val="none" w:sz="0" w:space="0" w:color="auto"/>
          </w:divBdr>
        </w:div>
        <w:div w:id="1642147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Zubia Asher</dc:creator>
  <cp:keywords/>
  <dc:description/>
  <cp:lastModifiedBy>Iqra Shah (S&amp;M/TPS)</cp:lastModifiedBy>
  <cp:revision>5</cp:revision>
  <cp:lastPrinted>2017-07-07T08:38:00Z</cp:lastPrinted>
  <dcterms:created xsi:type="dcterms:W3CDTF">2019-02-13T07:39:00Z</dcterms:created>
  <dcterms:modified xsi:type="dcterms:W3CDTF">2019-02-13T07:53:00Z</dcterms:modified>
</cp:coreProperties>
</file>